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CỘNG HOÀ XÃ HỘI CHỦ NGHĨA VIỆT NAM</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 xml:space="preserve"> ĐỘC LẬP  –  TỰ DO  –  HẠNH PHÚC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6"/>
          <w:szCs w:val="20"/>
        </w:rPr>
      </w:pPr>
      <w:r w:rsidRPr="00714B81">
        <w:rPr>
          <w:rFonts w:ascii="Times New Roman" w:eastAsia="Times New Roman" w:hAnsi="Times New Roman" w:cs="Times New Roman"/>
          <w:b/>
          <w:sz w:val="16"/>
          <w:szCs w:val="20"/>
        </w:rPr>
        <w:t>================== ***** ==================</w:t>
      </w:r>
    </w:p>
    <w:p w:rsidR="00714B81" w:rsidRPr="00714B81" w:rsidRDefault="00714B81" w:rsidP="001B2656">
      <w:pPr>
        <w:pBdr>
          <w:top w:val="thinThickThinMediumGap" w:sz="24" w:space="1" w:color="auto"/>
          <w:left w:val="thinThickThinMediumGap" w:sz="24" w:space="4" w:color="auto"/>
          <w:bottom w:val="thinThickThinMediumGap" w:sz="24" w:space="31" w:color="auto"/>
          <w:right w:val="thinThickThinMediumGap" w:sz="24" w:space="4" w:color="auto"/>
        </w:pBdr>
        <w:spacing w:before="240"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noProof/>
          <w:sz w:val="28"/>
          <w:szCs w:val="20"/>
        </w:rPr>
        <w:drawing>
          <wp:inline distT="0" distB="0" distL="0" distR="0">
            <wp:extent cx="2435225" cy="1310005"/>
            <wp:effectExtent l="19050" t="0" r="3175" b="0"/>
            <wp:docPr id="1" name="Picture 1" descr="logoCHINH 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HINH SUA"/>
                    <pic:cNvPicPr>
                      <a:picLocks noChangeAspect="1" noChangeArrowheads="1"/>
                    </pic:cNvPicPr>
                  </pic:nvPicPr>
                  <pic:blipFill>
                    <a:blip r:embed="rId8"/>
                    <a:srcRect/>
                    <a:stretch>
                      <a:fillRect/>
                    </a:stretch>
                  </pic:blipFill>
                  <pic:spPr bwMode="auto">
                    <a:xfrm>
                      <a:off x="0" y="0"/>
                      <a:ext cx="2435225" cy="1310005"/>
                    </a:xfrm>
                    <a:prstGeom prst="rect">
                      <a:avLst/>
                    </a:prstGeom>
                    <a:noFill/>
                    <a:ln w="9525">
                      <a:noFill/>
                      <a:miter lim="800000"/>
                      <a:headEnd/>
                      <a:tailEnd/>
                    </a:ln>
                  </pic:spPr>
                </pic:pic>
              </a:graphicData>
            </a:graphic>
          </wp:inline>
        </w:drawing>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AD0FDD" w:rsidRPr="00714B81" w:rsidRDefault="00AD0FDD"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0716BD" w:rsidRPr="000716BD" w:rsidRDefault="000716BD" w:rsidP="000716BD">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0"/>
        <w:rPr>
          <w:rFonts w:ascii="Times New Roman" w:eastAsia="Times New Roman" w:hAnsi="Times New Roman" w:cs="Times New Roman"/>
          <w:b/>
          <w:sz w:val="72"/>
          <w:szCs w:val="72"/>
        </w:rPr>
      </w:pPr>
      <w:r w:rsidRPr="000716BD">
        <w:rPr>
          <w:rFonts w:ascii="Times New Roman" w:eastAsia="Times New Roman" w:hAnsi="Times New Roman" w:cs="Times New Roman"/>
          <w:b/>
          <w:sz w:val="72"/>
          <w:szCs w:val="72"/>
        </w:rPr>
        <w:t xml:space="preserve">BÁO CÁO </w:t>
      </w:r>
    </w:p>
    <w:p w:rsidR="000716BD" w:rsidRPr="003E070D" w:rsidRDefault="000716BD" w:rsidP="000716BD">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0"/>
        <w:rPr>
          <w:rFonts w:ascii="Times New Roman" w:eastAsia="Times New Roman" w:hAnsi="Times New Roman" w:cs="Times New Roman"/>
          <w:b/>
          <w:sz w:val="44"/>
          <w:szCs w:val="44"/>
        </w:rPr>
      </w:pPr>
      <w:r w:rsidRPr="003E070D">
        <w:rPr>
          <w:rFonts w:ascii="Times New Roman" w:eastAsia="Times New Roman" w:hAnsi="Times New Roman" w:cs="Times New Roman"/>
          <w:b/>
          <w:sz w:val="44"/>
          <w:szCs w:val="44"/>
        </w:rPr>
        <w:t>QUYẾT TOÁN TÀI CHÍNH</w:t>
      </w:r>
      <w:r w:rsidR="003E070D" w:rsidRPr="003E070D">
        <w:rPr>
          <w:rFonts w:ascii="Times New Roman" w:eastAsia="Times New Roman" w:hAnsi="Times New Roman" w:cs="Times New Roman"/>
          <w:b/>
          <w:sz w:val="44"/>
          <w:szCs w:val="44"/>
        </w:rPr>
        <w:t xml:space="preserve"> HỢP NHẤT</w:t>
      </w:r>
    </w:p>
    <w:p w:rsidR="000716BD" w:rsidRPr="003E070D" w:rsidRDefault="00B2247C" w:rsidP="000716BD">
      <w:pPr>
        <w:keepNext/>
        <w:pBdr>
          <w:top w:val="thinThickThinMediumGap" w:sz="24" w:space="1" w:color="auto"/>
          <w:left w:val="thinThickThinMediumGap" w:sz="24" w:space="4" w:color="auto"/>
          <w:bottom w:val="thinThickThinMediumGap" w:sz="24" w:space="31" w:color="auto"/>
          <w:right w:val="thinThickThinMediumGap" w:sz="24" w:space="4" w:color="auto"/>
        </w:pBdr>
        <w:spacing w:before="240" w:after="240" w:line="240" w:lineRule="auto"/>
        <w:jc w:val="center"/>
        <w:outlineLvl w:val="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QUÝ  IV  </w:t>
      </w:r>
      <w:r w:rsidR="000716BD" w:rsidRPr="003E070D">
        <w:rPr>
          <w:rFonts w:ascii="Times New Roman" w:eastAsia="Times New Roman" w:hAnsi="Times New Roman" w:cs="Times New Roman"/>
          <w:b/>
          <w:sz w:val="32"/>
          <w:szCs w:val="32"/>
        </w:rPr>
        <w:t>NĂM  201</w:t>
      </w:r>
      <w:r w:rsidR="00D87BC2" w:rsidRPr="003E070D">
        <w:rPr>
          <w:rFonts w:ascii="Times New Roman" w:eastAsia="Times New Roman" w:hAnsi="Times New Roman" w:cs="Times New Roman"/>
          <w:b/>
          <w:sz w:val="32"/>
          <w:szCs w:val="32"/>
        </w:rPr>
        <w:t>3</w:t>
      </w:r>
    </w:p>
    <w:p w:rsidR="000716BD" w:rsidRPr="000716BD" w:rsidRDefault="000716BD" w:rsidP="000716BD">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2"/>
          <w:szCs w:val="20"/>
        </w:rPr>
      </w:pPr>
      <w:r w:rsidRPr="00714B81">
        <w:rPr>
          <w:rFonts w:ascii="Times New Roman" w:eastAsia="Times New Roman" w:hAnsi="Times New Roman" w:cs="Times New Roman"/>
          <w:b/>
          <w:sz w:val="24"/>
          <w:szCs w:val="20"/>
        </w:rPr>
        <w:t>ĐƠN VỊ :</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32"/>
          <w:szCs w:val="20"/>
        </w:rPr>
        <w:t>CÔNG TY CỔ PHẦN CÔNG TRÌNH 6</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r w:rsidRPr="00714B81">
        <w:rPr>
          <w:rFonts w:ascii="Times New Roman" w:eastAsia="Times New Roman" w:hAnsi="Times New Roman" w:cs="Times New Roman"/>
          <w:sz w:val="28"/>
          <w:szCs w:val="20"/>
        </w:rPr>
        <w:t xml:space="preserve">                 Điện thoại </w:t>
      </w:r>
      <w:r w:rsidRPr="00714B81">
        <w:rPr>
          <w:rFonts w:ascii="Times New Roman" w:eastAsia="Times New Roman" w:hAnsi="Times New Roman" w:cs="Times New Roman"/>
          <w:sz w:val="28"/>
          <w:szCs w:val="28"/>
        </w:rPr>
        <w:sym w:font="Wingdings" w:char="F028"/>
      </w:r>
      <w:r w:rsidRPr="00714B81">
        <w:rPr>
          <w:rFonts w:ascii="Times New Roman" w:eastAsia="Times New Roman" w:hAnsi="Times New Roman" w:cs="Times New Roman"/>
          <w:b/>
          <w:sz w:val="28"/>
          <w:szCs w:val="20"/>
        </w:rPr>
        <w:t>:</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28"/>
          <w:szCs w:val="20"/>
        </w:rPr>
        <w:t>04.38832235;  04.38832760</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Fax </w:t>
      </w:r>
      <w:r w:rsidRPr="00714B81">
        <w:rPr>
          <w:rFonts w:ascii="Times New Roman" w:eastAsia="Times New Roman" w:hAnsi="Times New Roman" w:cs="Times New Roman"/>
          <w:b/>
          <w:sz w:val="28"/>
          <w:szCs w:val="20"/>
        </w:rPr>
        <w:t>:                            04.38832761</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Địa chỉ :</w:t>
      </w:r>
      <w:r w:rsidRPr="00714B81">
        <w:rPr>
          <w:rFonts w:ascii="Times New Roman" w:eastAsia="Times New Roman" w:hAnsi="Times New Roman" w:cs="Times New Roman"/>
          <w:b/>
          <w:sz w:val="28"/>
          <w:szCs w:val="20"/>
        </w:rPr>
        <w:t xml:space="preserve">    TỔ </w:t>
      </w:r>
      <w:r w:rsidR="00447D3F">
        <w:rPr>
          <w:rFonts w:ascii="Times New Roman" w:eastAsia="Times New Roman" w:hAnsi="Times New Roman" w:cs="Times New Roman"/>
          <w:b/>
          <w:sz w:val="28"/>
          <w:szCs w:val="20"/>
        </w:rPr>
        <w:t>36</w:t>
      </w:r>
      <w:r w:rsidRPr="00714B81">
        <w:rPr>
          <w:rFonts w:ascii="Times New Roman" w:eastAsia="Times New Roman" w:hAnsi="Times New Roman" w:cs="Times New Roman"/>
          <w:b/>
          <w:sz w:val="28"/>
          <w:szCs w:val="20"/>
        </w:rPr>
        <w:t xml:space="preserve"> THỊ  TRẤN ĐÔNG ANH – HÀ NỘI</w:t>
      </w:r>
    </w:p>
    <w:p w:rsidR="00E95FEC" w:rsidRDefault="00E95FEC" w:rsidP="00E95FEC">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44"/>
          <w:szCs w:val="20"/>
        </w:rPr>
      </w:pPr>
      <w:r w:rsidRPr="00714B81">
        <w:rPr>
          <w:rFonts w:ascii="Times New Roman" w:eastAsia="Times New Roman" w:hAnsi="Times New Roman" w:cs="Times New Roman"/>
          <w:b/>
          <w:sz w:val="144"/>
          <w:szCs w:val="144"/>
        </w:rPr>
        <w:sym w:font="Wingdings" w:char="F026"/>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3E070D" w:rsidRDefault="003E070D"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0716BD" w:rsidRPr="000716BD" w:rsidRDefault="000716BD" w:rsidP="000716BD">
      <w:pPr>
        <w:pBdr>
          <w:top w:val="thinThickThinMediumGap" w:sz="24" w:space="1" w:color="auto"/>
          <w:left w:val="thinThickThinMediumGap" w:sz="24" w:space="4" w:color="auto"/>
          <w:bottom w:val="thinThickThinMediumGap" w:sz="24" w:space="31" w:color="auto"/>
          <w:right w:val="thinThickThinMediumGap" w:sz="24" w:space="4" w:color="auto"/>
        </w:pBdr>
        <w:spacing w:after="120" w:line="240" w:lineRule="auto"/>
        <w:jc w:val="center"/>
        <w:rPr>
          <w:rFonts w:ascii="Times New Roman" w:eastAsia="Times New Roman" w:hAnsi="Times New Roman" w:cs="Times New Roman"/>
          <w:b/>
          <w:sz w:val="40"/>
          <w:szCs w:val="40"/>
        </w:rPr>
      </w:pPr>
      <w:r w:rsidRPr="000716BD">
        <w:rPr>
          <w:rFonts w:ascii="Times New Roman" w:eastAsia="Times New Roman" w:hAnsi="Times New Roman" w:cs="Times New Roman"/>
          <w:b/>
          <w:sz w:val="40"/>
          <w:szCs w:val="40"/>
        </w:rPr>
        <w:t>HÀ NỘI</w:t>
      </w:r>
    </w:p>
    <w:p w:rsidR="00714B81" w:rsidRDefault="000716BD" w:rsidP="001B2656">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8"/>
        </w:rPr>
      </w:pPr>
      <w:r w:rsidRPr="001B2656">
        <w:rPr>
          <w:rFonts w:ascii="Times New Roman" w:eastAsia="Times New Roman" w:hAnsi="Times New Roman" w:cs="Times New Roman"/>
          <w:b/>
          <w:sz w:val="28"/>
          <w:szCs w:val="28"/>
        </w:rPr>
        <w:t xml:space="preserve">    THÁNG </w:t>
      </w:r>
      <w:r w:rsidR="003971DA" w:rsidRPr="001B2656">
        <w:rPr>
          <w:rFonts w:ascii="Times New Roman" w:eastAsia="Times New Roman" w:hAnsi="Times New Roman" w:cs="Times New Roman"/>
          <w:b/>
          <w:sz w:val="28"/>
          <w:szCs w:val="28"/>
        </w:rPr>
        <w:t xml:space="preserve">   </w:t>
      </w:r>
      <w:r w:rsidR="002D1D84" w:rsidRPr="001B2656">
        <w:rPr>
          <w:rFonts w:ascii="Times New Roman" w:eastAsia="Times New Roman" w:hAnsi="Times New Roman" w:cs="Times New Roman"/>
          <w:b/>
          <w:sz w:val="28"/>
          <w:szCs w:val="28"/>
        </w:rPr>
        <w:t>0</w:t>
      </w:r>
      <w:r w:rsidR="00F159D4" w:rsidRPr="001B2656">
        <w:rPr>
          <w:rFonts w:ascii="Times New Roman" w:eastAsia="Times New Roman" w:hAnsi="Times New Roman" w:cs="Times New Roman"/>
          <w:b/>
          <w:sz w:val="28"/>
          <w:szCs w:val="28"/>
        </w:rPr>
        <w:t>2</w:t>
      </w:r>
      <w:r w:rsidRPr="001B2656">
        <w:rPr>
          <w:rFonts w:ascii="Times New Roman" w:eastAsia="Times New Roman" w:hAnsi="Times New Roman" w:cs="Times New Roman"/>
          <w:b/>
          <w:sz w:val="28"/>
          <w:szCs w:val="28"/>
        </w:rPr>
        <w:t xml:space="preserve">  </w:t>
      </w:r>
      <w:r w:rsidR="003971DA" w:rsidRPr="001B2656">
        <w:rPr>
          <w:rFonts w:ascii="Times New Roman" w:eastAsia="Times New Roman" w:hAnsi="Times New Roman" w:cs="Times New Roman"/>
          <w:b/>
          <w:sz w:val="28"/>
          <w:szCs w:val="28"/>
        </w:rPr>
        <w:t xml:space="preserve"> </w:t>
      </w:r>
      <w:r w:rsidRPr="001B2656">
        <w:rPr>
          <w:rFonts w:ascii="Times New Roman" w:eastAsia="Times New Roman" w:hAnsi="Times New Roman" w:cs="Times New Roman"/>
          <w:b/>
          <w:sz w:val="28"/>
          <w:szCs w:val="28"/>
        </w:rPr>
        <w:t xml:space="preserve">NĂM </w:t>
      </w:r>
      <w:r w:rsidR="003971DA" w:rsidRPr="001B2656">
        <w:rPr>
          <w:rFonts w:ascii="Times New Roman" w:eastAsia="Times New Roman" w:hAnsi="Times New Roman" w:cs="Times New Roman"/>
          <w:b/>
          <w:sz w:val="28"/>
          <w:szCs w:val="28"/>
        </w:rPr>
        <w:t xml:space="preserve"> </w:t>
      </w:r>
      <w:r w:rsidRPr="001B2656">
        <w:rPr>
          <w:rFonts w:ascii="Times New Roman" w:eastAsia="Times New Roman" w:hAnsi="Times New Roman" w:cs="Times New Roman"/>
          <w:b/>
          <w:sz w:val="28"/>
          <w:szCs w:val="28"/>
        </w:rPr>
        <w:t xml:space="preserve"> 20</w:t>
      </w:r>
      <w:r w:rsidR="008C53AB" w:rsidRPr="001B2656">
        <w:rPr>
          <w:rFonts w:ascii="Times New Roman" w:eastAsia="Times New Roman" w:hAnsi="Times New Roman" w:cs="Times New Roman"/>
          <w:b/>
          <w:sz w:val="28"/>
          <w:szCs w:val="28"/>
        </w:rPr>
        <w:t>1</w:t>
      </w:r>
      <w:r w:rsidR="002D1D84" w:rsidRPr="001B2656">
        <w:rPr>
          <w:rFonts w:ascii="Times New Roman" w:eastAsia="Times New Roman" w:hAnsi="Times New Roman" w:cs="Times New Roman"/>
          <w:b/>
          <w:sz w:val="28"/>
          <w:szCs w:val="28"/>
        </w:rPr>
        <w:t>4</w:t>
      </w:r>
    </w:p>
    <w:p w:rsidR="001B2656" w:rsidRPr="001B2656" w:rsidRDefault="001B2656" w:rsidP="001B2656">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sz w:val="28"/>
          <w:szCs w:val="28"/>
        </w:rPr>
        <w:sectPr w:rsidR="001B2656" w:rsidRPr="001B2656" w:rsidSect="001B2656">
          <w:footerReference w:type="default" r:id="rId9"/>
          <w:pgSz w:w="11907" w:h="16840" w:code="9"/>
          <w:pgMar w:top="1134" w:right="1134" w:bottom="1134" w:left="1418" w:header="567" w:footer="567" w:gutter="0"/>
          <w:cols w:space="720"/>
          <w:titlePg/>
          <w:docGrid w:linePitch="381"/>
        </w:sectPr>
      </w:pPr>
    </w:p>
    <w:tbl>
      <w:tblPr>
        <w:tblW w:w="5000" w:type="pct"/>
        <w:tblCellMar>
          <w:left w:w="30" w:type="dxa"/>
          <w:right w:w="30" w:type="dxa"/>
        </w:tblCellMar>
        <w:tblLook w:val="0000"/>
      </w:tblPr>
      <w:tblGrid>
        <w:gridCol w:w="4991"/>
        <w:gridCol w:w="518"/>
        <w:gridCol w:w="546"/>
        <w:gridCol w:w="1680"/>
        <w:gridCol w:w="1680"/>
      </w:tblGrid>
      <w:tr w:rsidR="00F11551" w:rsidRPr="00F11551" w:rsidTr="00D5579B">
        <w:trPr>
          <w:trHeight w:hRule="exact" w:val="255"/>
        </w:trPr>
        <w:tc>
          <w:tcPr>
            <w:tcW w:w="2651" w:type="pct"/>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b/>
                <w:bCs/>
                <w:color w:val="000000"/>
                <w:sz w:val="18"/>
                <w:szCs w:val="18"/>
              </w:rPr>
            </w:pPr>
            <w:r w:rsidRPr="00F11551">
              <w:rPr>
                <w:rFonts w:ascii="Times New Roman" w:hAnsi="Times New Roman" w:cs="Times New Roman"/>
                <w:b/>
                <w:bCs/>
                <w:color w:val="000000"/>
                <w:sz w:val="18"/>
                <w:szCs w:val="18"/>
              </w:rPr>
              <w:lastRenderedPageBreak/>
              <w:t xml:space="preserve">  CÔNG TY CỔ PHẦN CÔNG TRÌNH 6</w:t>
            </w:r>
          </w:p>
        </w:tc>
        <w:tc>
          <w:tcPr>
            <w:tcW w:w="2349" w:type="pct"/>
            <w:gridSpan w:val="4"/>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Mẫu số B 01a - DN</w:t>
            </w:r>
          </w:p>
        </w:tc>
      </w:tr>
      <w:tr w:rsidR="00F11551" w:rsidRPr="00F11551" w:rsidTr="00D5579B">
        <w:trPr>
          <w:trHeight w:hRule="exact" w:val="255"/>
        </w:trPr>
        <w:tc>
          <w:tcPr>
            <w:tcW w:w="2651" w:type="pct"/>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b/>
                <w:bCs/>
                <w:color w:val="000000"/>
                <w:sz w:val="18"/>
                <w:szCs w:val="18"/>
                <w:u w:val="single"/>
              </w:rPr>
            </w:pPr>
            <w:r w:rsidRPr="00F11551">
              <w:rPr>
                <w:rFonts w:ascii="Times New Roman" w:hAnsi="Times New Roman" w:cs="Times New Roman"/>
                <w:b/>
                <w:bCs/>
                <w:color w:val="000000"/>
                <w:sz w:val="18"/>
                <w:szCs w:val="18"/>
                <w:u w:val="single"/>
              </w:rPr>
              <w:t>TỔ 36-THỊ TRẤN ĐÔNG ANH- HÀ NỘI</w:t>
            </w:r>
          </w:p>
        </w:tc>
        <w:tc>
          <w:tcPr>
            <w:tcW w:w="2349" w:type="pct"/>
            <w:gridSpan w:val="4"/>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r w:rsidRPr="00F11551">
              <w:rPr>
                <w:rFonts w:ascii="Times New Roman" w:hAnsi="Times New Roman" w:cs="Times New Roman"/>
                <w:color w:val="000000"/>
                <w:sz w:val="24"/>
                <w:szCs w:val="24"/>
              </w:rPr>
              <w:t>(Ban hành theo QĐ số 15/2006/QĐ-BTC</w:t>
            </w:r>
          </w:p>
        </w:tc>
      </w:tr>
      <w:tr w:rsidR="00F11551" w:rsidRPr="00F11551" w:rsidTr="00D5579B">
        <w:trPr>
          <w:trHeight w:hRule="exact" w:val="255"/>
        </w:trPr>
        <w:tc>
          <w:tcPr>
            <w:tcW w:w="2651" w:type="pct"/>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0"/>
                <w:szCs w:val="20"/>
              </w:rPr>
            </w:pPr>
          </w:p>
        </w:tc>
        <w:tc>
          <w:tcPr>
            <w:tcW w:w="2349" w:type="pct"/>
            <w:gridSpan w:val="4"/>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r w:rsidRPr="00F11551">
              <w:rPr>
                <w:rFonts w:ascii="Times New Roman" w:hAnsi="Times New Roman" w:cs="Times New Roman"/>
                <w:color w:val="000000"/>
                <w:sz w:val="24"/>
                <w:szCs w:val="24"/>
              </w:rPr>
              <w:t>Ngày 20/03/2006 của Bộ Trưởng BTC)</w:t>
            </w:r>
          </w:p>
        </w:tc>
      </w:tr>
      <w:tr w:rsidR="00F11551" w:rsidRPr="00F11551" w:rsidTr="00D5579B">
        <w:trPr>
          <w:trHeight w:hRule="exact" w:val="907"/>
        </w:trPr>
        <w:tc>
          <w:tcPr>
            <w:tcW w:w="5000" w:type="pct"/>
            <w:gridSpan w:val="5"/>
            <w:vAlign w:val="center"/>
          </w:tcPr>
          <w:p w:rsidR="00F11551" w:rsidRPr="00F11551" w:rsidRDefault="00F11551" w:rsidP="00F11551">
            <w:pPr>
              <w:autoSpaceDE w:val="0"/>
              <w:autoSpaceDN w:val="0"/>
              <w:adjustRightInd w:val="0"/>
              <w:spacing w:before="120" w:after="0" w:line="240" w:lineRule="auto"/>
              <w:jc w:val="center"/>
              <w:rPr>
                <w:rFonts w:ascii="Times New Roman" w:hAnsi="Times New Roman" w:cs="Times New Roman"/>
                <w:b/>
                <w:bCs/>
                <w:color w:val="000000"/>
                <w:sz w:val="40"/>
                <w:szCs w:val="40"/>
              </w:rPr>
            </w:pPr>
            <w:r w:rsidRPr="00F11551">
              <w:rPr>
                <w:rFonts w:ascii="Times New Roman" w:hAnsi="Times New Roman" w:cs="Times New Roman"/>
                <w:b/>
                <w:bCs/>
                <w:color w:val="000000"/>
                <w:sz w:val="40"/>
                <w:szCs w:val="40"/>
              </w:rPr>
              <w:t>BẢNG CÂN ĐỐI KẾ TOÁN</w:t>
            </w:r>
            <w:r w:rsidR="00576112">
              <w:rPr>
                <w:rFonts w:ascii="Times New Roman" w:hAnsi="Times New Roman" w:cs="Times New Roman"/>
                <w:b/>
                <w:bCs/>
                <w:color w:val="000000"/>
                <w:sz w:val="40"/>
                <w:szCs w:val="40"/>
              </w:rPr>
              <w:t xml:space="preserve"> HỢP NHẤT</w:t>
            </w:r>
          </w:p>
        </w:tc>
      </w:tr>
      <w:tr w:rsidR="00F11551" w:rsidRPr="00F11551" w:rsidTr="00D5579B">
        <w:trPr>
          <w:trHeight w:val="312"/>
        </w:trPr>
        <w:tc>
          <w:tcPr>
            <w:tcW w:w="5000" w:type="pct"/>
            <w:gridSpan w:val="5"/>
            <w:vAlign w:val="center"/>
          </w:tcPr>
          <w:p w:rsidR="00F11551" w:rsidRPr="00F11551" w:rsidRDefault="00F11551" w:rsidP="002D1D84">
            <w:pPr>
              <w:autoSpaceDE w:val="0"/>
              <w:autoSpaceDN w:val="0"/>
              <w:adjustRightInd w:val="0"/>
              <w:spacing w:after="0" w:line="240" w:lineRule="auto"/>
              <w:jc w:val="center"/>
              <w:rPr>
                <w:rFonts w:ascii="Times New Roman" w:hAnsi="Times New Roman" w:cs="Times New Roman"/>
                <w:b/>
                <w:bCs/>
                <w:color w:val="000000"/>
              </w:rPr>
            </w:pPr>
            <w:r w:rsidRPr="00F11551">
              <w:rPr>
                <w:rFonts w:ascii="Times New Roman" w:hAnsi="Times New Roman" w:cs="Times New Roman"/>
                <w:b/>
                <w:bCs/>
                <w:color w:val="000000"/>
              </w:rPr>
              <w:t xml:space="preserve"> ( TẠI  NGÀY 3</w:t>
            </w:r>
            <w:r w:rsidR="002D1D84">
              <w:rPr>
                <w:rFonts w:ascii="Times New Roman" w:hAnsi="Times New Roman" w:cs="Times New Roman"/>
                <w:b/>
                <w:bCs/>
                <w:color w:val="000000"/>
              </w:rPr>
              <w:t>1</w:t>
            </w:r>
            <w:r w:rsidRPr="00F11551">
              <w:rPr>
                <w:rFonts w:ascii="Times New Roman" w:hAnsi="Times New Roman" w:cs="Times New Roman"/>
                <w:b/>
                <w:bCs/>
                <w:color w:val="000000"/>
              </w:rPr>
              <w:t xml:space="preserve"> THÁNG </w:t>
            </w:r>
            <w:r w:rsidR="00265962">
              <w:rPr>
                <w:rFonts w:ascii="Times New Roman" w:hAnsi="Times New Roman" w:cs="Times New Roman"/>
                <w:b/>
                <w:bCs/>
                <w:color w:val="000000"/>
              </w:rPr>
              <w:t xml:space="preserve"> </w:t>
            </w:r>
            <w:r w:rsidR="002D1D84">
              <w:rPr>
                <w:rFonts w:ascii="Times New Roman" w:hAnsi="Times New Roman" w:cs="Times New Roman"/>
                <w:b/>
                <w:bCs/>
                <w:color w:val="000000"/>
              </w:rPr>
              <w:t>12</w:t>
            </w:r>
            <w:r w:rsidRPr="00F11551">
              <w:rPr>
                <w:rFonts w:ascii="Times New Roman" w:hAnsi="Times New Roman" w:cs="Times New Roman"/>
                <w:b/>
                <w:bCs/>
                <w:color w:val="000000"/>
              </w:rPr>
              <w:t xml:space="preserve">  NĂM </w:t>
            </w:r>
            <w:r w:rsidR="00265962">
              <w:rPr>
                <w:rFonts w:ascii="Times New Roman" w:hAnsi="Times New Roman" w:cs="Times New Roman"/>
                <w:b/>
                <w:bCs/>
                <w:color w:val="000000"/>
              </w:rPr>
              <w:t xml:space="preserve"> </w:t>
            </w:r>
            <w:r w:rsidRPr="00F11551">
              <w:rPr>
                <w:rFonts w:ascii="Times New Roman" w:hAnsi="Times New Roman" w:cs="Times New Roman"/>
                <w:b/>
                <w:bCs/>
                <w:color w:val="000000"/>
              </w:rPr>
              <w:t>2013 )</w:t>
            </w:r>
          </w:p>
        </w:tc>
      </w:tr>
      <w:tr w:rsidR="00F11551" w:rsidRPr="00F11551" w:rsidTr="00D5579B">
        <w:trPr>
          <w:trHeight w:val="326"/>
        </w:trPr>
        <w:tc>
          <w:tcPr>
            <w:tcW w:w="2651" w:type="pct"/>
            <w:tcBorders>
              <w:bottom w:val="single" w:sz="2" w:space="0" w:color="000000"/>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tcBorders>
              <w:bottom w:val="single" w:sz="2" w:space="0" w:color="000000"/>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tcBorders>
              <w:bottom w:val="single" w:sz="2" w:space="0" w:color="000000"/>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1784" w:type="pct"/>
            <w:gridSpan w:val="2"/>
            <w:tcBorders>
              <w:bottom w:val="single" w:sz="2" w:space="0" w:color="000000"/>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i/>
                <w:iCs/>
                <w:color w:val="000000"/>
                <w:sz w:val="24"/>
                <w:szCs w:val="24"/>
              </w:rPr>
            </w:pPr>
            <w:r w:rsidRPr="00F11551">
              <w:rPr>
                <w:rFonts w:ascii="Times New Roman" w:hAnsi="Times New Roman" w:cs="Times New Roman"/>
                <w:b/>
                <w:bCs/>
                <w:i/>
                <w:iCs/>
                <w:color w:val="000000"/>
                <w:sz w:val="24"/>
                <w:szCs w:val="24"/>
              </w:rPr>
              <w:t>Đơn vị tính : VNĐ</w:t>
            </w:r>
          </w:p>
        </w:tc>
      </w:tr>
      <w:tr w:rsidR="00F11551" w:rsidRPr="00F11551" w:rsidTr="00D5579B">
        <w:trPr>
          <w:trHeight w:hRule="exact" w:val="624"/>
        </w:trPr>
        <w:tc>
          <w:tcPr>
            <w:tcW w:w="2651"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TÀI SẢN</w:t>
            </w:r>
          </w:p>
        </w:tc>
        <w:tc>
          <w:tcPr>
            <w:tcW w:w="275" w:type="pct"/>
            <w:tcBorders>
              <w:top w:val="single" w:sz="2" w:space="0" w:color="000000"/>
              <w:left w:val="single" w:sz="6" w:space="0" w:color="auto"/>
              <w:bottom w:val="single" w:sz="6" w:space="0" w:color="auto"/>
              <w:right w:val="single" w:sz="6" w:space="0" w:color="auto"/>
            </w:tcBorders>
            <w:vAlign w:val="center"/>
          </w:tcPr>
          <w:p w:rsidR="00F11551" w:rsidRPr="00AD6834" w:rsidRDefault="00F11551" w:rsidP="00F11551">
            <w:pPr>
              <w:autoSpaceDE w:val="0"/>
              <w:autoSpaceDN w:val="0"/>
              <w:adjustRightInd w:val="0"/>
              <w:spacing w:after="0" w:line="240" w:lineRule="auto"/>
              <w:jc w:val="center"/>
              <w:rPr>
                <w:rFonts w:ascii="Times New Roman" w:hAnsi="Times New Roman" w:cs="Times New Roman"/>
                <w:b/>
                <w:bCs/>
                <w:color w:val="000000"/>
                <w:sz w:val="20"/>
                <w:szCs w:val="20"/>
              </w:rPr>
            </w:pPr>
            <w:r w:rsidRPr="00AD6834">
              <w:rPr>
                <w:rFonts w:ascii="Times New Roman" w:hAnsi="Times New Roman" w:cs="Times New Roman"/>
                <w:b/>
                <w:bCs/>
                <w:color w:val="000000"/>
              </w:rPr>
              <w:t xml:space="preserve"> </w:t>
            </w:r>
            <w:r w:rsidRPr="00AD6834">
              <w:rPr>
                <w:rFonts w:ascii="Times New Roman" w:hAnsi="Times New Roman" w:cs="Times New Roman"/>
                <w:b/>
                <w:bCs/>
                <w:color w:val="000000"/>
                <w:sz w:val="20"/>
                <w:szCs w:val="20"/>
              </w:rPr>
              <w:t>MÃ</w:t>
            </w:r>
          </w:p>
          <w:p w:rsidR="00F11551" w:rsidRPr="00AD6834" w:rsidRDefault="00F11551" w:rsidP="00F11551">
            <w:pPr>
              <w:autoSpaceDE w:val="0"/>
              <w:autoSpaceDN w:val="0"/>
              <w:adjustRightInd w:val="0"/>
              <w:spacing w:after="0" w:line="240" w:lineRule="auto"/>
              <w:jc w:val="center"/>
              <w:rPr>
                <w:rFonts w:ascii="Times New Roman" w:hAnsi="Times New Roman" w:cs="Times New Roman"/>
                <w:b/>
                <w:bCs/>
                <w:color w:val="000000"/>
              </w:rPr>
            </w:pPr>
            <w:r w:rsidRPr="00AD6834">
              <w:rPr>
                <w:rFonts w:ascii="Times New Roman" w:hAnsi="Times New Roman" w:cs="Times New Roman"/>
                <w:b/>
                <w:bCs/>
                <w:color w:val="000000"/>
                <w:sz w:val="20"/>
                <w:szCs w:val="20"/>
              </w:rPr>
              <w:t xml:space="preserve"> SỐ</w:t>
            </w:r>
          </w:p>
        </w:tc>
        <w:tc>
          <w:tcPr>
            <w:tcW w:w="290" w:type="pct"/>
            <w:tcBorders>
              <w:top w:val="single" w:sz="2" w:space="0" w:color="000000"/>
              <w:left w:val="single" w:sz="6" w:space="0" w:color="auto"/>
              <w:bottom w:val="single" w:sz="6" w:space="0" w:color="auto"/>
              <w:right w:val="single" w:sz="6" w:space="0" w:color="auto"/>
            </w:tcBorders>
            <w:vAlign w:val="center"/>
          </w:tcPr>
          <w:p w:rsidR="00F11551" w:rsidRPr="00AD6834" w:rsidRDefault="00F11551" w:rsidP="00F11551">
            <w:pPr>
              <w:autoSpaceDE w:val="0"/>
              <w:autoSpaceDN w:val="0"/>
              <w:adjustRightInd w:val="0"/>
              <w:spacing w:after="0" w:line="240" w:lineRule="auto"/>
              <w:jc w:val="center"/>
              <w:rPr>
                <w:rFonts w:ascii="Times New Roman" w:hAnsi="Times New Roman" w:cs="Times New Roman"/>
                <w:b/>
                <w:bCs/>
                <w:color w:val="000000"/>
              </w:rPr>
            </w:pPr>
            <w:r w:rsidRPr="00AD6834">
              <w:rPr>
                <w:rFonts w:ascii="Times New Roman" w:hAnsi="Times New Roman" w:cs="Times New Roman"/>
                <w:b/>
                <w:bCs/>
                <w:color w:val="000000"/>
              </w:rPr>
              <w:t>TM</w:t>
            </w:r>
          </w:p>
        </w:tc>
        <w:tc>
          <w:tcPr>
            <w:tcW w:w="892" w:type="pct"/>
            <w:tcBorders>
              <w:top w:val="single" w:sz="2" w:space="0" w:color="000000"/>
              <w:left w:val="single" w:sz="6" w:space="0" w:color="auto"/>
              <w:bottom w:val="single" w:sz="6" w:space="0" w:color="auto"/>
              <w:right w:val="single" w:sz="6" w:space="0" w:color="auto"/>
            </w:tcBorders>
            <w:vAlign w:val="center"/>
          </w:tcPr>
          <w:p w:rsidR="00F11551" w:rsidRPr="00AD6834" w:rsidRDefault="00F11551" w:rsidP="00F11551">
            <w:pPr>
              <w:autoSpaceDE w:val="0"/>
              <w:autoSpaceDN w:val="0"/>
              <w:adjustRightInd w:val="0"/>
              <w:spacing w:after="0" w:line="240" w:lineRule="auto"/>
              <w:jc w:val="center"/>
              <w:rPr>
                <w:rFonts w:ascii="Times New Roman" w:hAnsi="Times New Roman" w:cs="Times New Roman"/>
                <w:b/>
                <w:bCs/>
                <w:color w:val="000000"/>
              </w:rPr>
            </w:pPr>
            <w:r w:rsidRPr="00AD6834">
              <w:rPr>
                <w:rFonts w:ascii="Times New Roman" w:hAnsi="Times New Roman" w:cs="Times New Roman"/>
                <w:b/>
                <w:bCs/>
                <w:color w:val="000000"/>
              </w:rPr>
              <w:t xml:space="preserve">SỐ CUỐI KỲ </w:t>
            </w:r>
          </w:p>
        </w:tc>
        <w:tc>
          <w:tcPr>
            <w:tcW w:w="892" w:type="pct"/>
            <w:tcBorders>
              <w:top w:val="single" w:sz="2" w:space="0" w:color="000000"/>
              <w:left w:val="single" w:sz="6" w:space="0" w:color="auto"/>
              <w:bottom w:val="single" w:sz="6" w:space="0" w:color="auto"/>
              <w:right w:val="single" w:sz="6" w:space="0" w:color="auto"/>
            </w:tcBorders>
            <w:vAlign w:val="center"/>
          </w:tcPr>
          <w:p w:rsidR="00F11551" w:rsidRPr="00AD6834" w:rsidRDefault="00F11551" w:rsidP="00F11551">
            <w:pPr>
              <w:autoSpaceDE w:val="0"/>
              <w:autoSpaceDN w:val="0"/>
              <w:adjustRightInd w:val="0"/>
              <w:spacing w:after="0" w:line="240" w:lineRule="auto"/>
              <w:jc w:val="center"/>
              <w:rPr>
                <w:rFonts w:ascii="Times New Roman" w:hAnsi="Times New Roman" w:cs="Times New Roman"/>
                <w:b/>
                <w:bCs/>
                <w:color w:val="000000"/>
              </w:rPr>
            </w:pPr>
            <w:r w:rsidRPr="00AD6834">
              <w:rPr>
                <w:rFonts w:ascii="Times New Roman" w:hAnsi="Times New Roman" w:cs="Times New Roman"/>
                <w:b/>
                <w:bCs/>
                <w:color w:val="000000"/>
              </w:rPr>
              <w:t>SỐ ĐẦU NĂM</w:t>
            </w:r>
          </w:p>
        </w:tc>
      </w:tr>
      <w:tr w:rsidR="00F11551" w:rsidRPr="00F11551" w:rsidTr="00D5579B">
        <w:trPr>
          <w:trHeight w:val="298"/>
        </w:trPr>
        <w:tc>
          <w:tcPr>
            <w:tcW w:w="2651"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0"/>
                <w:szCs w:val="20"/>
              </w:rPr>
            </w:pPr>
            <w:r w:rsidRPr="00F11551">
              <w:rPr>
                <w:rFonts w:ascii="Times New Roman" w:hAnsi="Times New Roman" w:cs="Times New Roman"/>
                <w:color w:val="000000"/>
                <w:sz w:val="20"/>
                <w:szCs w:val="20"/>
              </w:rPr>
              <w:t>1</w:t>
            </w:r>
          </w:p>
        </w:tc>
        <w:tc>
          <w:tcPr>
            <w:tcW w:w="275"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0"/>
                <w:szCs w:val="20"/>
              </w:rPr>
            </w:pPr>
            <w:r w:rsidRPr="00F11551">
              <w:rPr>
                <w:rFonts w:ascii="Times New Roman" w:hAnsi="Times New Roman" w:cs="Times New Roman"/>
                <w:color w:val="000000"/>
                <w:sz w:val="20"/>
                <w:szCs w:val="20"/>
              </w:rPr>
              <w:t>2</w:t>
            </w:r>
          </w:p>
        </w:tc>
        <w:tc>
          <w:tcPr>
            <w:tcW w:w="290"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3</w:t>
            </w:r>
          </w:p>
        </w:tc>
        <w:tc>
          <w:tcPr>
            <w:tcW w:w="892"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0"/>
                <w:szCs w:val="20"/>
              </w:rPr>
            </w:pPr>
            <w:r w:rsidRPr="00F11551">
              <w:rPr>
                <w:rFonts w:ascii="Times New Roman" w:hAnsi="Times New Roman" w:cs="Times New Roman"/>
                <w:color w:val="000000"/>
                <w:sz w:val="20"/>
                <w:szCs w:val="20"/>
              </w:rPr>
              <w:t>4</w:t>
            </w:r>
          </w:p>
        </w:tc>
        <w:tc>
          <w:tcPr>
            <w:tcW w:w="892"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0"/>
                <w:szCs w:val="20"/>
              </w:rPr>
            </w:pPr>
            <w:r w:rsidRPr="00F11551">
              <w:rPr>
                <w:rFonts w:ascii="Times New Roman" w:hAnsi="Times New Roman" w:cs="Times New Roman"/>
                <w:color w:val="000000"/>
                <w:sz w:val="20"/>
                <w:szCs w:val="20"/>
              </w:rPr>
              <w:t>5</w:t>
            </w:r>
          </w:p>
        </w:tc>
      </w:tr>
      <w:tr w:rsidR="00113D27" w:rsidRPr="00F11551" w:rsidTr="00D5579B">
        <w:trPr>
          <w:trHeight w:hRule="exact" w:val="454"/>
        </w:trPr>
        <w:tc>
          <w:tcPr>
            <w:tcW w:w="2651" w:type="pct"/>
            <w:tcBorders>
              <w:top w:val="single"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rPr>
            </w:pPr>
            <w:r w:rsidRPr="00F11551">
              <w:rPr>
                <w:rFonts w:ascii="Times New Roman" w:hAnsi="Times New Roman" w:cs="Times New Roman"/>
                <w:b/>
                <w:bCs/>
                <w:color w:val="000000"/>
              </w:rPr>
              <w:t>A- TÀI SẢN NGẮN HẠN (=110+120+130+140+150)</w:t>
            </w:r>
          </w:p>
        </w:tc>
        <w:tc>
          <w:tcPr>
            <w:tcW w:w="275" w:type="pct"/>
            <w:tcBorders>
              <w:top w:val="single"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100</w:t>
            </w:r>
          </w:p>
        </w:tc>
        <w:tc>
          <w:tcPr>
            <w:tcW w:w="290" w:type="pct"/>
            <w:tcBorders>
              <w:top w:val="single"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center"/>
              <w:rPr>
                <w:rFonts w:ascii="Times New Roman" w:hAnsi="Times New Roman" w:cs="Times New Roman"/>
                <w:b/>
                <w:bCs/>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center"/>
              <w:rPr>
                <w:rFonts w:ascii="Times New Roman" w:hAnsi="Times New Roman" w:cs="Times New Roman"/>
                <w:b/>
                <w:bCs/>
                <w:color w:val="000000"/>
              </w:rPr>
            </w:pPr>
            <w:r w:rsidRPr="00113D27">
              <w:rPr>
                <w:rFonts w:ascii="Times New Roman" w:hAnsi="Times New Roman" w:cs="Times New Roman"/>
                <w:b/>
                <w:bCs/>
                <w:color w:val="000000"/>
              </w:rPr>
              <w:t>263.178.177.305</w:t>
            </w:r>
          </w:p>
        </w:tc>
        <w:tc>
          <w:tcPr>
            <w:tcW w:w="892" w:type="pct"/>
            <w:tcBorders>
              <w:top w:val="single"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center"/>
              <w:rPr>
                <w:rFonts w:ascii="Times New Roman" w:hAnsi="Times New Roman" w:cs="Times New Roman"/>
                <w:b/>
                <w:bCs/>
                <w:color w:val="000000"/>
              </w:rPr>
            </w:pPr>
            <w:r w:rsidRPr="00EE45FE">
              <w:rPr>
                <w:rFonts w:ascii="Times New Roman" w:hAnsi="Times New Roman" w:cs="Times New Roman"/>
                <w:b/>
                <w:bCs/>
                <w:color w:val="000000"/>
              </w:rPr>
              <w:t>320.618.228.218</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 TIỀN VÀ CÁC KHOẢN TƯƠNG ĐƯƠNG TIỀN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110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center"/>
              <w:rPr>
                <w:rFonts w:ascii="Arial" w:hAnsi="Arial" w:cs="Arial"/>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16.303.561.720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4.809.875.723</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Tiền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111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V.01</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16.303.561.720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4.809.875.723</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Các khoản tương đương tiền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112</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45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 CÁC KHOẢN ĐẦU TƯ TÀI CHÍNH NGẮN HẠN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120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V.02</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Đầu tư ngắn hạn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121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Dự phòng giảm giá  đầu tư ngắn hạn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129</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45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III. CÁC KHOẢN PHẢI THU</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130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126.808.000.660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196.421.223.234</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Phải thu khách hàng</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118.607.319.156</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190.685.580.914</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Trả trước cho người bán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132</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12.190.572.300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8.355.413.646</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Phải thu nội bộ ngắn hạn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133</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AF2F0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Phải thu tiến độ theo kế hoạch hợp đồng xây ựng</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134</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5. Các khoản phải thu khác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138</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V.03</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334.435.704</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495.222.338</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6. Dự phòng phải thu ngắn hạn khó đòi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139</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-4.324.326.500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-3.114.993.664</w:t>
            </w:r>
          </w:p>
        </w:tc>
      </w:tr>
      <w:tr w:rsidR="00113D27" w:rsidRPr="00F11551" w:rsidTr="00D5579B">
        <w:trPr>
          <w:trHeight w:hRule="exact" w:val="45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IV. HÀNG TỒN KHO</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140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117.862.631.899</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117.176.584.954</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Hàng tồn kho</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141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V.04</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117.862.631.899</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117.176.584.954</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Dự phòng giảm giá hàng tồn kho(*)</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149</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V.TÀI SẢN NGẮN HẠN KHÁC</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150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2.203.983.026</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2.210.544.307</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Chi phí trả trước ngắn hạn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151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116.730.000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22.423.827</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Thuế GTGT được khấu trừ</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152</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Thuế và các khoản  khác phải thu Nhà nước</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154</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V.05</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1.500.000</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5. Tài sản ngắn hạn khác</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158</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2.087.253.026</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2.186.620.480</w:t>
            </w:r>
          </w:p>
        </w:tc>
      </w:tr>
      <w:tr w:rsidR="00113D27" w:rsidRPr="00F11551" w:rsidTr="00D5579B">
        <w:trPr>
          <w:trHeight w:hRule="exact" w:val="45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rPr>
              <w:t>B- TÀI SẢN DÀI HẠN</w:t>
            </w:r>
            <w:r w:rsidRPr="00F11551">
              <w:rPr>
                <w:rFonts w:ascii="Times New Roman" w:hAnsi="Times New Roman" w:cs="Times New Roman"/>
                <w:b/>
                <w:bCs/>
                <w:color w:val="000000"/>
                <w:sz w:val="20"/>
                <w:szCs w:val="20"/>
              </w:rPr>
              <w:t xml:space="preserve">  (200= 210+220+240+250+260)</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200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center"/>
              <w:rPr>
                <w:rFonts w:ascii="Times New Roman" w:hAnsi="Times New Roman" w:cs="Times New Roman"/>
                <w:b/>
                <w:bCs/>
                <w:color w:val="000000"/>
              </w:rPr>
            </w:pPr>
            <w:r w:rsidRPr="00113D27">
              <w:rPr>
                <w:rFonts w:ascii="Times New Roman" w:hAnsi="Times New Roman" w:cs="Times New Roman"/>
                <w:b/>
                <w:bCs/>
                <w:color w:val="000000"/>
              </w:rPr>
              <w:t>52.080.850.704</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58.338.894.565</w:t>
            </w:r>
          </w:p>
        </w:tc>
      </w:tr>
      <w:tr w:rsidR="00113D27" w:rsidRPr="00F11551" w:rsidTr="00D5579B">
        <w:trPr>
          <w:trHeight w:hRule="exact" w:val="397"/>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 CÁC KHOẢN PHẢI THU DÀI HẠN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Phải thu dài hạn của khách hàng</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Vốn kinh doanh ở đơn vị trực thuộc</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212</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Phải thu dài hạn nội bộ</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213</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V.06</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Phải thu dài hạn khác</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218</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V.07</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5. Dự phòng phải thu dài hạn khó đòi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219</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45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 TÀI SẢN CỐ ĐỊNH</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220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50.604.948.732</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56.665.948.550</w:t>
            </w:r>
          </w:p>
        </w:tc>
      </w:tr>
      <w:tr w:rsidR="00113D27" w:rsidRPr="00F11551" w:rsidTr="00D5579B">
        <w:trPr>
          <w:trHeight w:hRule="exact" w:val="397"/>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1. Tài sản cố định hữu hình</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221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Times New Roman" w:hAnsi="Times New Roman" w:cs="Times New Roman"/>
                <w:bCs/>
                <w:color w:val="000000"/>
              </w:rPr>
            </w:pPr>
            <w:r w:rsidRPr="009419C7">
              <w:rPr>
                <w:rFonts w:ascii="Times New Roman" w:hAnsi="Times New Roman" w:cs="Times New Roman"/>
                <w:bCs/>
                <w:color w:val="000000"/>
              </w:rPr>
              <w:t>V.08</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41.712.721.565</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44.981.061.844</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Nguyên giá</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222</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106.935.689.822</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107.459.523.602</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Giá trị hao mòn luỹ kế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223</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-65.222.968.257</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-62.478.461.758</w:t>
            </w:r>
          </w:p>
        </w:tc>
      </w:tr>
      <w:tr w:rsidR="00113D27" w:rsidRPr="00F11551" w:rsidTr="00D5579B">
        <w:trPr>
          <w:trHeight w:hRule="exact" w:val="397"/>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2. Tài sản cố định thuê tài chính</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224</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V.09</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p>
        </w:tc>
      </w:tr>
      <w:tr w:rsidR="00113D27" w:rsidRPr="00F11551" w:rsidTr="00D5579B">
        <w:trPr>
          <w:trHeight w:hRule="exact" w:val="284"/>
        </w:trPr>
        <w:tc>
          <w:tcPr>
            <w:tcW w:w="2651" w:type="pct"/>
            <w:tcBorders>
              <w:top w:val="dotted" w:sz="6" w:space="0" w:color="auto"/>
              <w:left w:val="single" w:sz="6" w:space="0" w:color="auto"/>
              <w:bottom w:val="single"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Nguyên giá</w:t>
            </w:r>
          </w:p>
        </w:tc>
        <w:tc>
          <w:tcPr>
            <w:tcW w:w="275" w:type="pct"/>
            <w:tcBorders>
              <w:top w:val="dotted" w:sz="6" w:space="0" w:color="auto"/>
              <w:left w:val="single" w:sz="6" w:space="0" w:color="auto"/>
              <w:bottom w:val="single"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225</w:t>
            </w:r>
          </w:p>
        </w:tc>
        <w:tc>
          <w:tcPr>
            <w:tcW w:w="290" w:type="pct"/>
            <w:tcBorders>
              <w:top w:val="dotted" w:sz="6" w:space="0" w:color="auto"/>
              <w:left w:val="single" w:sz="6" w:space="0" w:color="auto"/>
              <w:bottom w:val="single"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single"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lastRenderedPageBreak/>
              <w:t xml:space="preserve"> - Giá trị hao mòn luỹ kế (*)</w:t>
            </w:r>
          </w:p>
        </w:tc>
        <w:tc>
          <w:tcPr>
            <w:tcW w:w="275" w:type="pct"/>
            <w:tcBorders>
              <w:top w:val="single"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226</w:t>
            </w:r>
          </w:p>
        </w:tc>
        <w:tc>
          <w:tcPr>
            <w:tcW w:w="290" w:type="pct"/>
            <w:tcBorders>
              <w:top w:val="single"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3. Tài sản cố định vô hình</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227</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4.343.508.939</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4.411.847.943</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Nguyên giá</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228</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4.953.644.981</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4.953.644.981</w:t>
            </w:r>
          </w:p>
        </w:tc>
      </w:tr>
      <w:tr w:rsidR="00113D27" w:rsidRPr="00F11551" w:rsidTr="00D5579B">
        <w:trPr>
          <w:trHeight w:hRule="exact" w:val="312"/>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Giá trị hao mòn luỹ kế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229</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-610.136.042</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-541.797.038</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4.Chi phí xây dựng cơ bản dở dang</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230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V.11</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4.548.718.228</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7.273.038.763</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III. BẤT ĐỘNG SẢN ĐẦU TƯ</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240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V.12</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Nguyên giá</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241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Giá trị hao mòn luỹ kế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242</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IV. CÁC KHOẢN ĐẦU TƯ TÀI CHÍNH DÀI HẠN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250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Đầu tư vào công ty con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251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Đầu tư vào công ty liên kết, liên doanh</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252</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Đầu tư dài hạn khác</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258</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V.13</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Dự phòng giảm giá chứng khoán đầu tư dài hạn(*)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259</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V. TÀI SẢN DÀI HẠN KHÁC</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260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1.475.901.972</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1.672.946.015</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Chi phí trả trước dài hạn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261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V.14</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1.339.852.224</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1.538.109.165</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Tài sản thuế thu nhập hoãn lại</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262</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V.21</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1.449.748</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236.850</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Tài sản dài hạn khác</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268</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134.600.000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134.600.000</w:t>
            </w:r>
          </w:p>
        </w:tc>
      </w:tr>
      <w:tr w:rsidR="00113D27" w:rsidRPr="00F11551" w:rsidTr="00D5579B">
        <w:trPr>
          <w:trHeight w:hRule="exact" w:val="284"/>
        </w:trPr>
        <w:tc>
          <w:tcPr>
            <w:tcW w:w="2651" w:type="pct"/>
            <w:tcBorders>
              <w:top w:val="dotted" w:sz="6" w:space="0" w:color="auto"/>
              <w:left w:val="single" w:sz="6" w:space="0" w:color="auto"/>
              <w:bottom w:val="single"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tcBorders>
              <w:top w:val="dotted" w:sz="6" w:space="0" w:color="auto"/>
              <w:left w:val="single" w:sz="6" w:space="0" w:color="auto"/>
              <w:bottom w:val="single"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p>
        </w:tc>
        <w:tc>
          <w:tcPr>
            <w:tcW w:w="290" w:type="pct"/>
            <w:tcBorders>
              <w:top w:val="dotted" w:sz="6" w:space="0" w:color="auto"/>
              <w:left w:val="single" w:sz="6" w:space="0" w:color="auto"/>
              <w:bottom w:val="single"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113D27" w:rsidRPr="00113D27" w:rsidRDefault="00113D27" w:rsidP="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113D27" w:rsidRPr="00EE45FE" w:rsidRDefault="00113D27" w:rsidP="00920E96">
            <w:pPr>
              <w:autoSpaceDE w:val="0"/>
              <w:autoSpaceDN w:val="0"/>
              <w:adjustRightInd w:val="0"/>
              <w:spacing w:after="0" w:line="240" w:lineRule="auto"/>
              <w:jc w:val="right"/>
              <w:rPr>
                <w:rFonts w:ascii="Times New Roman" w:hAnsi="Times New Roman" w:cs="Times New Roman"/>
                <w:color w:val="000000"/>
              </w:rPr>
            </w:pPr>
          </w:p>
        </w:tc>
      </w:tr>
      <w:tr w:rsidR="00113D27" w:rsidRPr="00B33D2D" w:rsidTr="00D5579B">
        <w:trPr>
          <w:trHeight w:val="680"/>
        </w:trPr>
        <w:tc>
          <w:tcPr>
            <w:tcW w:w="2651" w:type="pct"/>
            <w:tcBorders>
              <w:top w:val="single" w:sz="6" w:space="0" w:color="auto"/>
              <w:left w:val="single" w:sz="6" w:space="0" w:color="auto"/>
              <w:bottom w:val="single" w:sz="2" w:space="0" w:color="000000"/>
              <w:right w:val="single" w:sz="6" w:space="0" w:color="auto"/>
            </w:tcBorders>
            <w:vAlign w:val="center"/>
          </w:tcPr>
          <w:p w:rsidR="00113D27" w:rsidRPr="00B33D2D" w:rsidRDefault="00113D27"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B33D2D">
              <w:rPr>
                <w:rFonts w:ascii="Times New Roman" w:hAnsi="Times New Roman" w:cs="Times New Roman"/>
                <w:b/>
                <w:bCs/>
                <w:color w:val="000000"/>
                <w:sz w:val="24"/>
                <w:szCs w:val="24"/>
              </w:rPr>
              <w:t xml:space="preserve">     TỔNG CỘNG TÀI SẢN (270 = 100+200)</w:t>
            </w:r>
          </w:p>
        </w:tc>
        <w:tc>
          <w:tcPr>
            <w:tcW w:w="275" w:type="pct"/>
            <w:tcBorders>
              <w:top w:val="single" w:sz="6" w:space="0" w:color="auto"/>
              <w:left w:val="single" w:sz="6" w:space="0" w:color="auto"/>
              <w:bottom w:val="single" w:sz="2" w:space="0" w:color="000000"/>
              <w:right w:val="single" w:sz="6" w:space="0" w:color="auto"/>
            </w:tcBorders>
            <w:vAlign w:val="center"/>
          </w:tcPr>
          <w:p w:rsidR="00113D27" w:rsidRPr="00B33D2D" w:rsidRDefault="00113D27"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B33D2D">
              <w:rPr>
                <w:rFonts w:ascii="Times New Roman" w:hAnsi="Times New Roman" w:cs="Times New Roman"/>
                <w:b/>
                <w:bCs/>
                <w:color w:val="000000"/>
                <w:sz w:val="24"/>
                <w:szCs w:val="24"/>
              </w:rPr>
              <w:t>270</w:t>
            </w:r>
          </w:p>
        </w:tc>
        <w:tc>
          <w:tcPr>
            <w:tcW w:w="290" w:type="pct"/>
            <w:tcBorders>
              <w:top w:val="single" w:sz="6" w:space="0" w:color="auto"/>
              <w:left w:val="single" w:sz="6" w:space="0" w:color="auto"/>
              <w:bottom w:val="single" w:sz="2" w:space="0" w:color="000000"/>
              <w:right w:val="single" w:sz="6" w:space="0" w:color="auto"/>
            </w:tcBorders>
            <w:vAlign w:val="center"/>
          </w:tcPr>
          <w:p w:rsidR="00113D27" w:rsidRPr="00B33D2D" w:rsidRDefault="00113D27" w:rsidP="00F11551">
            <w:pPr>
              <w:autoSpaceDE w:val="0"/>
              <w:autoSpaceDN w:val="0"/>
              <w:adjustRightInd w:val="0"/>
              <w:spacing w:after="0" w:line="240" w:lineRule="auto"/>
              <w:jc w:val="center"/>
              <w:rPr>
                <w:rFonts w:ascii="Arial" w:hAnsi="Arial" w:cs="Arial"/>
                <w:bCs/>
                <w:color w:val="000000"/>
                <w:sz w:val="24"/>
                <w:szCs w:val="24"/>
              </w:rPr>
            </w:pPr>
          </w:p>
        </w:tc>
        <w:tc>
          <w:tcPr>
            <w:tcW w:w="892" w:type="pct"/>
            <w:tcBorders>
              <w:top w:val="single" w:sz="6" w:space="0" w:color="auto"/>
              <w:left w:val="single" w:sz="6" w:space="0" w:color="auto"/>
              <w:bottom w:val="single" w:sz="2" w:space="0" w:color="000000"/>
              <w:right w:val="single" w:sz="6" w:space="0" w:color="auto"/>
            </w:tcBorders>
            <w:vAlign w:val="center"/>
          </w:tcPr>
          <w:p w:rsidR="00113D27" w:rsidRPr="00113D27" w:rsidRDefault="00113D27" w:rsidP="00113D27">
            <w:pPr>
              <w:autoSpaceDE w:val="0"/>
              <w:autoSpaceDN w:val="0"/>
              <w:adjustRightInd w:val="0"/>
              <w:spacing w:after="0" w:line="240" w:lineRule="auto"/>
              <w:jc w:val="center"/>
              <w:rPr>
                <w:rFonts w:ascii="Times New Roman" w:hAnsi="Times New Roman" w:cs="Times New Roman"/>
                <w:b/>
                <w:bCs/>
                <w:color w:val="000000"/>
              </w:rPr>
            </w:pPr>
            <w:r w:rsidRPr="00113D27">
              <w:rPr>
                <w:rFonts w:ascii="Times New Roman" w:hAnsi="Times New Roman" w:cs="Times New Roman"/>
                <w:b/>
                <w:bCs/>
                <w:color w:val="000000"/>
              </w:rPr>
              <w:t>315.259.028.009</w:t>
            </w:r>
          </w:p>
        </w:tc>
        <w:tc>
          <w:tcPr>
            <w:tcW w:w="892" w:type="pct"/>
            <w:tcBorders>
              <w:top w:val="single" w:sz="6" w:space="0" w:color="auto"/>
              <w:left w:val="single" w:sz="6" w:space="0" w:color="auto"/>
              <w:bottom w:val="single" w:sz="2" w:space="0" w:color="000000"/>
              <w:right w:val="single" w:sz="6" w:space="0" w:color="auto"/>
            </w:tcBorders>
            <w:vAlign w:val="center"/>
          </w:tcPr>
          <w:p w:rsidR="00113D27" w:rsidRPr="00EE45FE" w:rsidRDefault="00113D27" w:rsidP="00920E96">
            <w:pPr>
              <w:autoSpaceDE w:val="0"/>
              <w:autoSpaceDN w:val="0"/>
              <w:adjustRightInd w:val="0"/>
              <w:spacing w:after="0" w:line="240" w:lineRule="auto"/>
              <w:jc w:val="center"/>
              <w:rPr>
                <w:rFonts w:ascii="Times New Roman" w:hAnsi="Times New Roman" w:cs="Times New Roman"/>
                <w:b/>
                <w:bCs/>
                <w:color w:val="000000"/>
              </w:rPr>
            </w:pPr>
            <w:r w:rsidRPr="00EE45FE">
              <w:rPr>
                <w:rFonts w:ascii="Times New Roman" w:hAnsi="Times New Roman" w:cs="Times New Roman"/>
                <w:b/>
                <w:bCs/>
                <w:color w:val="000000"/>
              </w:rPr>
              <w:t>378.957.122.783</w:t>
            </w:r>
          </w:p>
        </w:tc>
      </w:tr>
      <w:tr w:rsidR="00F11551" w:rsidRPr="00F11551" w:rsidTr="00D5579B">
        <w:trPr>
          <w:trHeight w:val="582"/>
        </w:trPr>
        <w:tc>
          <w:tcPr>
            <w:tcW w:w="2651" w:type="pct"/>
            <w:tcBorders>
              <w:top w:val="single" w:sz="2" w:space="0" w:color="000000"/>
              <w:bottom w:val="single" w:sz="2" w:space="0" w:color="000000"/>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275" w:type="pct"/>
            <w:tcBorders>
              <w:top w:val="single" w:sz="2" w:space="0" w:color="000000"/>
              <w:left w:val="nil"/>
              <w:bottom w:val="single" w:sz="2" w:space="0" w:color="000000"/>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290" w:type="pct"/>
            <w:tcBorders>
              <w:top w:val="single" w:sz="2" w:space="0" w:color="000000"/>
              <w:left w:val="nil"/>
              <w:bottom w:val="single" w:sz="2" w:space="0" w:color="000000"/>
              <w:right w:val="nil"/>
            </w:tcBorders>
            <w:vAlign w:val="center"/>
          </w:tcPr>
          <w:p w:rsidR="00F11551" w:rsidRPr="009419C7"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single" w:sz="2" w:space="0" w:color="000000"/>
              <w:left w:val="nil"/>
              <w:bottom w:val="single" w:sz="2" w:space="0" w:color="000000"/>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single" w:sz="2" w:space="0" w:color="000000"/>
              <w:left w:val="nil"/>
              <w:bottom w:val="single" w:sz="2" w:space="0" w:color="000000"/>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r>
      <w:tr w:rsidR="00F11551" w:rsidRPr="00F11551" w:rsidTr="00D5579B">
        <w:trPr>
          <w:trHeight w:hRule="exact" w:val="680"/>
        </w:trPr>
        <w:tc>
          <w:tcPr>
            <w:tcW w:w="2651"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NGUỒN VỐN</w:t>
            </w:r>
          </w:p>
        </w:tc>
        <w:tc>
          <w:tcPr>
            <w:tcW w:w="275" w:type="pct"/>
            <w:tcBorders>
              <w:top w:val="single" w:sz="2" w:space="0" w:color="000000"/>
              <w:left w:val="single" w:sz="6" w:space="0" w:color="auto"/>
              <w:bottom w:val="single" w:sz="6" w:space="0" w:color="auto"/>
              <w:right w:val="single" w:sz="6" w:space="0" w:color="auto"/>
            </w:tcBorders>
            <w:vAlign w:val="center"/>
          </w:tcPr>
          <w:p w:rsidR="00F11551" w:rsidRPr="00AD6834" w:rsidRDefault="00F11551"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794537">
              <w:rPr>
                <w:rFonts w:ascii="Times New Roman" w:hAnsi="Times New Roman" w:cs="Times New Roman"/>
                <w:b/>
                <w:bCs/>
                <w:color w:val="000000"/>
              </w:rPr>
              <w:t xml:space="preserve"> </w:t>
            </w:r>
            <w:r w:rsidRPr="00AD6834">
              <w:rPr>
                <w:rFonts w:ascii="Times New Roman" w:hAnsi="Times New Roman" w:cs="Times New Roman"/>
                <w:b/>
                <w:bCs/>
                <w:color w:val="000000"/>
                <w:sz w:val="20"/>
                <w:szCs w:val="20"/>
              </w:rPr>
              <w:t>MÃ</w:t>
            </w:r>
          </w:p>
          <w:p w:rsidR="00F11551" w:rsidRPr="00794537" w:rsidRDefault="00F11551" w:rsidP="00F11551">
            <w:pPr>
              <w:autoSpaceDE w:val="0"/>
              <w:autoSpaceDN w:val="0"/>
              <w:adjustRightInd w:val="0"/>
              <w:spacing w:after="0" w:line="240" w:lineRule="auto"/>
              <w:jc w:val="left"/>
              <w:rPr>
                <w:rFonts w:ascii="Times New Roman" w:hAnsi="Times New Roman" w:cs="Times New Roman"/>
                <w:b/>
                <w:bCs/>
                <w:color w:val="000000"/>
              </w:rPr>
            </w:pPr>
            <w:r w:rsidRPr="00AD6834">
              <w:rPr>
                <w:rFonts w:ascii="Times New Roman" w:hAnsi="Times New Roman" w:cs="Times New Roman"/>
                <w:b/>
                <w:bCs/>
                <w:color w:val="000000"/>
                <w:sz w:val="20"/>
                <w:szCs w:val="20"/>
              </w:rPr>
              <w:t xml:space="preserve"> SỐ</w:t>
            </w:r>
          </w:p>
        </w:tc>
        <w:tc>
          <w:tcPr>
            <w:tcW w:w="290" w:type="pct"/>
            <w:tcBorders>
              <w:top w:val="single" w:sz="2" w:space="0" w:color="000000"/>
              <w:left w:val="single" w:sz="6" w:space="0" w:color="auto"/>
              <w:bottom w:val="single" w:sz="6" w:space="0" w:color="auto"/>
              <w:right w:val="single" w:sz="6" w:space="0" w:color="auto"/>
            </w:tcBorders>
            <w:vAlign w:val="center"/>
          </w:tcPr>
          <w:p w:rsidR="00F11551" w:rsidRPr="009419C7" w:rsidRDefault="00F11551" w:rsidP="00F11551">
            <w:pPr>
              <w:autoSpaceDE w:val="0"/>
              <w:autoSpaceDN w:val="0"/>
              <w:adjustRightInd w:val="0"/>
              <w:spacing w:after="0" w:line="240" w:lineRule="auto"/>
              <w:jc w:val="left"/>
              <w:rPr>
                <w:rFonts w:ascii="Times New Roman" w:hAnsi="Times New Roman" w:cs="Times New Roman"/>
                <w:bCs/>
                <w:color w:val="000000"/>
              </w:rPr>
            </w:pPr>
            <w:r w:rsidRPr="009419C7">
              <w:rPr>
                <w:rFonts w:ascii="Times New Roman" w:hAnsi="Times New Roman" w:cs="Times New Roman"/>
                <w:bCs/>
                <w:color w:val="000000"/>
              </w:rPr>
              <w:t>TM</w:t>
            </w:r>
          </w:p>
        </w:tc>
        <w:tc>
          <w:tcPr>
            <w:tcW w:w="892"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D5579B">
        <w:trPr>
          <w:trHeight w:hRule="exact" w:val="284"/>
        </w:trPr>
        <w:tc>
          <w:tcPr>
            <w:tcW w:w="2651"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r w:rsidRPr="00F11551">
              <w:rPr>
                <w:rFonts w:ascii="Times New Roman" w:hAnsi="Times New Roman" w:cs="Times New Roman"/>
                <w:color w:val="000000"/>
                <w:sz w:val="24"/>
                <w:szCs w:val="24"/>
              </w:rPr>
              <w:t>1</w:t>
            </w:r>
          </w:p>
        </w:tc>
        <w:tc>
          <w:tcPr>
            <w:tcW w:w="275" w:type="pct"/>
            <w:tcBorders>
              <w:top w:val="single" w:sz="6" w:space="0" w:color="auto"/>
              <w:left w:val="single" w:sz="6" w:space="0" w:color="auto"/>
              <w:bottom w:val="single" w:sz="6" w:space="0" w:color="auto"/>
              <w:right w:val="single" w:sz="6" w:space="0" w:color="auto"/>
            </w:tcBorders>
            <w:vAlign w:val="center"/>
          </w:tcPr>
          <w:p w:rsidR="00F11551" w:rsidRPr="00794537" w:rsidRDefault="00F11551"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w:t>
            </w:r>
          </w:p>
        </w:tc>
        <w:tc>
          <w:tcPr>
            <w:tcW w:w="290" w:type="pct"/>
            <w:tcBorders>
              <w:top w:val="single" w:sz="6" w:space="0" w:color="auto"/>
              <w:left w:val="single" w:sz="6" w:space="0" w:color="auto"/>
              <w:bottom w:val="single" w:sz="6" w:space="0" w:color="auto"/>
              <w:right w:val="single" w:sz="6" w:space="0" w:color="auto"/>
            </w:tcBorders>
            <w:vAlign w:val="center"/>
          </w:tcPr>
          <w:p w:rsidR="00F11551" w:rsidRPr="009419C7" w:rsidRDefault="00F11551" w:rsidP="00F11551">
            <w:pPr>
              <w:autoSpaceDE w:val="0"/>
              <w:autoSpaceDN w:val="0"/>
              <w:adjustRightInd w:val="0"/>
              <w:spacing w:after="0" w:line="240" w:lineRule="auto"/>
              <w:jc w:val="center"/>
              <w:rPr>
                <w:rFonts w:ascii="Times New Roman" w:hAnsi="Times New Roman" w:cs="Times New Roman"/>
                <w:bCs/>
                <w:color w:val="000000"/>
              </w:rPr>
            </w:pPr>
            <w:r w:rsidRPr="009419C7">
              <w:rPr>
                <w:rFonts w:ascii="Times New Roman" w:hAnsi="Times New Roman" w:cs="Times New Roman"/>
                <w:bCs/>
                <w:color w:val="000000"/>
              </w:rPr>
              <w:t>3</w:t>
            </w:r>
          </w:p>
        </w:tc>
        <w:tc>
          <w:tcPr>
            <w:tcW w:w="892"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r>
      <w:tr w:rsidR="00113D27" w:rsidRPr="00F11551" w:rsidTr="00D5579B">
        <w:trPr>
          <w:trHeight w:hRule="exact" w:val="397"/>
        </w:trPr>
        <w:tc>
          <w:tcPr>
            <w:tcW w:w="2651" w:type="pct"/>
            <w:tcBorders>
              <w:top w:val="single"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A- NỢ PHẢI TRẢ (300 = 310 + 330)</w:t>
            </w:r>
          </w:p>
        </w:tc>
        <w:tc>
          <w:tcPr>
            <w:tcW w:w="275" w:type="pct"/>
            <w:tcBorders>
              <w:top w:val="single"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300</w:t>
            </w:r>
          </w:p>
        </w:tc>
        <w:tc>
          <w:tcPr>
            <w:tcW w:w="290" w:type="pct"/>
            <w:tcBorders>
              <w:top w:val="single"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233.350.772.008</w:t>
            </w:r>
          </w:p>
        </w:tc>
        <w:tc>
          <w:tcPr>
            <w:tcW w:w="892" w:type="pct"/>
            <w:tcBorders>
              <w:top w:val="single"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299.656.259.244</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AF2F0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 xml:space="preserve">I. NỢ NGẮN HẠN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AF2F0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310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AF2F0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230.951.945.645</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298.473.854.896</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1. Vay và nợ ngắn hạn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V.15</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108.185.216.979</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82.964.775.558</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2. Phải trả người bán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312</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48.443.119.330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58.740.336.055</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3. Người mua trả tiền trước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313</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26.925.617.466</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122.918.364.623</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AF2F0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4. Thuế và các khoản phải nộp </w:t>
            </w:r>
            <w:r>
              <w:rPr>
                <w:rFonts w:ascii="Times New Roman" w:hAnsi="Times New Roman" w:cs="Times New Roman"/>
                <w:color w:val="000000"/>
                <w:sz w:val="24"/>
                <w:szCs w:val="24"/>
              </w:rPr>
              <w:t>NS</w:t>
            </w:r>
            <w:r w:rsidRPr="00F11551">
              <w:rPr>
                <w:rFonts w:ascii="Times New Roman" w:hAnsi="Times New Roman" w:cs="Times New Roman"/>
                <w:color w:val="000000"/>
                <w:sz w:val="24"/>
                <w:szCs w:val="24"/>
              </w:rPr>
              <w:t xml:space="preserve"> nhà nước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314</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V.16</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13.020.128.738</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10.908.815.998</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5. Phải trả người lao động</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315</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19.626.959.139</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9.957.426.167</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6. Chi phí phải trả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316</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V.17</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201.835.288</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7. Phải trả nội bộ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317</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11.207.872.448</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8.004.452.848</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AF2F0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8. Phải trả theo tiến độ kế hoạch  hợp đồng </w:t>
            </w:r>
            <w:r>
              <w:rPr>
                <w:rFonts w:ascii="Times New Roman" w:hAnsi="Times New Roman" w:cs="Times New Roman"/>
                <w:color w:val="000000"/>
                <w:sz w:val="24"/>
                <w:szCs w:val="24"/>
              </w:rPr>
              <w:t>XD</w:t>
            </w:r>
            <w:r w:rsidRPr="00F11551">
              <w:rPr>
                <w:rFonts w:ascii="Times New Roman" w:hAnsi="Times New Roman" w:cs="Times New Roman"/>
                <w:color w:val="000000"/>
                <w:sz w:val="24"/>
                <w:szCs w:val="24"/>
              </w:rPr>
              <w:t xml:space="preserve">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318</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9. Các khoản phải trả, phải nộp ngắn hạn khác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319</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V.18</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1.860.019.683</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2.782.116.268</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10. Dự phòng phải trả ngắn hạn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320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11. Quỹ khen thưởng, phúc lợi</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323</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1.481.176.574</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2.197.567.379</w:t>
            </w:r>
          </w:p>
        </w:tc>
      </w:tr>
      <w:tr w:rsidR="00113D27" w:rsidRPr="00F11551" w:rsidTr="00D5579B">
        <w:trPr>
          <w:trHeight w:hRule="exact" w:val="397"/>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AF2F0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 xml:space="preserve">II- NỢ DÀI HẠN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AF2F0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330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AF2F0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2.398.826.363</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1.182.404.348</w:t>
            </w: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1. Phải trả dài hạn người bán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2. Phải trả dài hạn nội bộ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332</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V.19</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3. Phải trả dài hạn khác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333</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4. Vay và nợ dài hạn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334</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V.20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FF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5. Thuế thu nhập hoãn lại phải trả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335</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V.21</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6. Dự phòng trợ cấp mất việc làm</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336</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7. Dự phòng phải trả dài hạn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337</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2.235.190.000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1.182.404.348</w:t>
            </w:r>
          </w:p>
        </w:tc>
      </w:tr>
      <w:tr w:rsidR="00113D27" w:rsidRPr="00F11551" w:rsidTr="00D5579B">
        <w:trPr>
          <w:trHeight w:hRule="exact" w:val="284"/>
        </w:trPr>
        <w:tc>
          <w:tcPr>
            <w:tcW w:w="2651" w:type="pct"/>
            <w:tcBorders>
              <w:top w:val="dotted" w:sz="6" w:space="0" w:color="auto"/>
              <w:left w:val="single" w:sz="6" w:space="0" w:color="auto"/>
              <w:bottom w:val="single"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8. Doanh thu chưa thực hiện</w:t>
            </w:r>
          </w:p>
        </w:tc>
        <w:tc>
          <w:tcPr>
            <w:tcW w:w="275" w:type="pct"/>
            <w:tcBorders>
              <w:top w:val="dotted" w:sz="6" w:space="0" w:color="auto"/>
              <w:left w:val="single" w:sz="6" w:space="0" w:color="auto"/>
              <w:bottom w:val="single"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338</w:t>
            </w:r>
          </w:p>
        </w:tc>
        <w:tc>
          <w:tcPr>
            <w:tcW w:w="290" w:type="pct"/>
            <w:tcBorders>
              <w:top w:val="dotted" w:sz="6" w:space="0" w:color="auto"/>
              <w:left w:val="single" w:sz="6" w:space="0" w:color="auto"/>
              <w:bottom w:val="single"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163.636.363</w:t>
            </w:r>
          </w:p>
        </w:tc>
        <w:tc>
          <w:tcPr>
            <w:tcW w:w="892" w:type="pct"/>
            <w:tcBorders>
              <w:top w:val="dotted" w:sz="6" w:space="0" w:color="auto"/>
              <w:left w:val="single" w:sz="6" w:space="0" w:color="auto"/>
              <w:bottom w:val="single"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97"/>
        </w:trPr>
        <w:tc>
          <w:tcPr>
            <w:tcW w:w="2651" w:type="pct"/>
            <w:tcBorders>
              <w:top w:val="single" w:sz="6" w:space="0" w:color="auto"/>
              <w:left w:val="single" w:sz="6" w:space="0" w:color="auto"/>
              <w:bottom w:val="dotted" w:sz="6" w:space="0" w:color="auto"/>
              <w:right w:val="single" w:sz="6" w:space="0" w:color="auto"/>
            </w:tcBorders>
            <w:vAlign w:val="center"/>
          </w:tcPr>
          <w:p w:rsidR="00113D27" w:rsidRPr="00F11551" w:rsidRDefault="00113D27" w:rsidP="00AF2F01">
            <w:pPr>
              <w:autoSpaceDE w:val="0"/>
              <w:autoSpaceDN w:val="0"/>
              <w:adjustRightInd w:val="0"/>
              <w:spacing w:after="0" w:line="240" w:lineRule="auto"/>
              <w:jc w:val="left"/>
              <w:rPr>
                <w:rFonts w:ascii="Times New Roman" w:hAnsi="Times New Roman" w:cs="Times New Roman"/>
                <w:color w:val="000000"/>
              </w:rPr>
            </w:pPr>
            <w:r w:rsidRPr="00F11551">
              <w:rPr>
                <w:rFonts w:ascii="Times New Roman" w:hAnsi="Times New Roman" w:cs="Times New Roman"/>
                <w:b/>
                <w:bCs/>
                <w:color w:val="000000"/>
              </w:rPr>
              <w:lastRenderedPageBreak/>
              <w:t xml:space="preserve">B- VỐN CHỦ SỞ HỮU  </w:t>
            </w:r>
            <w:r w:rsidRPr="00F11551">
              <w:rPr>
                <w:rFonts w:ascii="Times New Roman" w:hAnsi="Times New Roman" w:cs="Times New Roman"/>
                <w:color w:val="000000"/>
              </w:rPr>
              <w:t>(400 = 410+430)</w:t>
            </w:r>
          </w:p>
        </w:tc>
        <w:tc>
          <w:tcPr>
            <w:tcW w:w="275" w:type="pct"/>
            <w:tcBorders>
              <w:top w:val="single" w:sz="6" w:space="0" w:color="auto"/>
              <w:left w:val="single" w:sz="6" w:space="0" w:color="auto"/>
              <w:bottom w:val="dotted" w:sz="6" w:space="0" w:color="auto"/>
              <w:right w:val="single" w:sz="6" w:space="0" w:color="auto"/>
            </w:tcBorders>
            <w:vAlign w:val="center"/>
          </w:tcPr>
          <w:p w:rsidR="00113D27" w:rsidRPr="00794537" w:rsidRDefault="00113D27" w:rsidP="00AF2F0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400</w:t>
            </w:r>
          </w:p>
        </w:tc>
        <w:tc>
          <w:tcPr>
            <w:tcW w:w="290" w:type="pct"/>
            <w:tcBorders>
              <w:top w:val="single" w:sz="6" w:space="0" w:color="auto"/>
              <w:left w:val="single" w:sz="6" w:space="0" w:color="auto"/>
              <w:bottom w:val="dotted" w:sz="6" w:space="0" w:color="auto"/>
              <w:right w:val="single" w:sz="6" w:space="0" w:color="auto"/>
            </w:tcBorders>
            <w:vAlign w:val="center"/>
          </w:tcPr>
          <w:p w:rsidR="00113D27" w:rsidRPr="009419C7" w:rsidRDefault="00113D27" w:rsidP="00AF2F01">
            <w:pPr>
              <w:autoSpaceDE w:val="0"/>
              <w:autoSpaceDN w:val="0"/>
              <w:adjustRightInd w:val="0"/>
              <w:spacing w:after="0" w:line="240" w:lineRule="auto"/>
              <w:jc w:val="center"/>
              <w:rPr>
                <w:rFonts w:ascii="Arial" w:hAnsi="Arial" w:cs="Arial"/>
                <w:bCs/>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81.908.256.001</w:t>
            </w:r>
          </w:p>
        </w:tc>
        <w:tc>
          <w:tcPr>
            <w:tcW w:w="892" w:type="pct"/>
            <w:tcBorders>
              <w:top w:val="single"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79.300.863.539</w:t>
            </w:r>
          </w:p>
        </w:tc>
      </w:tr>
      <w:tr w:rsidR="00113D27" w:rsidRPr="00F11551" w:rsidTr="00D5579B">
        <w:trPr>
          <w:trHeight w:hRule="exact" w:val="397"/>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 xml:space="preserve">I. VỐN CHỦ SỞ HỮU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410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V.22</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81.908.256.001</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79.300.863.539</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Vốn đầu tư của chủ sở hữu</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61.080.780.000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61.080.780.000</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2. Thặng dư vốn cổ phần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412</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989.164.000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989.164.000</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Vốn khác của chủ sở hữu</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413</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Cổ phiếu quỹ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414</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-23.190.000</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-23.190.000</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5. Chênh lệch đánh giá lại tài sản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415</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6. Chênh lệch tỷ giá hối đoái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416</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7. Quỹ Đầu tư phát triển</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417</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6.372.957.934</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6.172.721.739</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8. Quỹ dự phòng tài chính</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418</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3.173.114.305</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2.972.878.110</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9. Quỹ khác thuộc vốn chủ sở hữu</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419</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10. Lợi nhuận chưa phân phối</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420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r w:rsidRPr="00113D27">
              <w:rPr>
                <w:rFonts w:ascii="Times New Roman" w:hAnsi="Times New Roman" w:cs="Times New Roman"/>
                <w:color w:val="000000"/>
              </w:rPr>
              <w:t>10.315.429.762</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r w:rsidRPr="00EE45FE">
              <w:rPr>
                <w:rFonts w:ascii="Times New Roman" w:hAnsi="Times New Roman" w:cs="Times New Roman"/>
                <w:color w:val="000000"/>
              </w:rPr>
              <w:t>8.108.509.690</w:t>
            </w: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11. Nguồn vốn đầu tư XDCB </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421</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97"/>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 NGUỒN KINH PHÍ VÀ QUỸ KHÁC</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430</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b/>
                <w:bCs/>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Nguồn kinh phí</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432</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V.23</w:t>
            </w: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Nguồn kinh phí đã hình thành TSCĐ</w:t>
            </w:r>
          </w:p>
        </w:tc>
        <w:tc>
          <w:tcPr>
            <w:tcW w:w="275" w:type="pct"/>
            <w:tcBorders>
              <w:top w:val="dotted" w:sz="6" w:space="0" w:color="auto"/>
              <w:left w:val="single" w:sz="6" w:space="0" w:color="auto"/>
              <w:bottom w:val="dotted"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433</w:t>
            </w:r>
          </w:p>
        </w:tc>
        <w:tc>
          <w:tcPr>
            <w:tcW w:w="290" w:type="pct"/>
            <w:tcBorders>
              <w:top w:val="dotted" w:sz="6" w:space="0" w:color="auto"/>
              <w:left w:val="single" w:sz="6" w:space="0" w:color="auto"/>
              <w:bottom w:val="dotted"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284"/>
        </w:trPr>
        <w:tc>
          <w:tcPr>
            <w:tcW w:w="2651" w:type="pct"/>
            <w:tcBorders>
              <w:top w:val="dotted" w:sz="6" w:space="0" w:color="auto"/>
              <w:left w:val="single" w:sz="6" w:space="0" w:color="auto"/>
              <w:bottom w:val="single" w:sz="6" w:space="0" w:color="auto"/>
              <w:right w:val="single" w:sz="6" w:space="0" w:color="auto"/>
            </w:tcBorders>
            <w:vAlign w:val="center"/>
          </w:tcPr>
          <w:p w:rsidR="00113D27" w:rsidRPr="00F11551" w:rsidRDefault="00113D27"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tcBorders>
              <w:top w:val="dotted" w:sz="6" w:space="0" w:color="auto"/>
              <w:left w:val="single" w:sz="6" w:space="0" w:color="auto"/>
              <w:bottom w:val="single" w:sz="6" w:space="0" w:color="auto"/>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color w:val="000000"/>
              </w:rPr>
            </w:pPr>
          </w:p>
        </w:tc>
        <w:tc>
          <w:tcPr>
            <w:tcW w:w="290" w:type="pct"/>
            <w:tcBorders>
              <w:top w:val="dotted" w:sz="6" w:space="0" w:color="auto"/>
              <w:left w:val="single" w:sz="6" w:space="0" w:color="auto"/>
              <w:bottom w:val="single" w:sz="6" w:space="0" w:color="auto"/>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color w:val="000000"/>
              </w:rPr>
            </w:pPr>
          </w:p>
        </w:tc>
      </w:tr>
      <w:tr w:rsidR="00113D27" w:rsidRPr="00F11551" w:rsidTr="00D5579B">
        <w:trPr>
          <w:trHeight w:hRule="exact" w:val="680"/>
        </w:trPr>
        <w:tc>
          <w:tcPr>
            <w:tcW w:w="2651" w:type="pct"/>
            <w:tcBorders>
              <w:top w:val="single" w:sz="6" w:space="0" w:color="auto"/>
              <w:left w:val="single" w:sz="6" w:space="0" w:color="auto"/>
              <w:bottom w:val="single" w:sz="2" w:space="0" w:color="000000"/>
              <w:right w:val="single" w:sz="6" w:space="0" w:color="auto"/>
            </w:tcBorders>
            <w:vAlign w:val="center"/>
          </w:tcPr>
          <w:p w:rsidR="00113D27" w:rsidRPr="00F11551" w:rsidRDefault="00113D27"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TỔNG CỘNG NGUỒN VỐN (440= 300+400)</w:t>
            </w:r>
          </w:p>
        </w:tc>
        <w:tc>
          <w:tcPr>
            <w:tcW w:w="275" w:type="pct"/>
            <w:tcBorders>
              <w:top w:val="single" w:sz="6" w:space="0" w:color="auto"/>
              <w:left w:val="single" w:sz="6" w:space="0" w:color="auto"/>
              <w:bottom w:val="single" w:sz="2" w:space="0" w:color="000000"/>
              <w:right w:val="single" w:sz="6" w:space="0" w:color="auto"/>
            </w:tcBorders>
            <w:vAlign w:val="center"/>
          </w:tcPr>
          <w:p w:rsidR="00113D27" w:rsidRPr="00794537" w:rsidRDefault="00113D27"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440</w:t>
            </w:r>
          </w:p>
        </w:tc>
        <w:tc>
          <w:tcPr>
            <w:tcW w:w="290" w:type="pct"/>
            <w:tcBorders>
              <w:top w:val="single" w:sz="6" w:space="0" w:color="auto"/>
              <w:left w:val="single" w:sz="6" w:space="0" w:color="auto"/>
              <w:bottom w:val="single" w:sz="2" w:space="0" w:color="000000"/>
              <w:right w:val="single" w:sz="6" w:space="0" w:color="auto"/>
            </w:tcBorders>
            <w:vAlign w:val="center"/>
          </w:tcPr>
          <w:p w:rsidR="00113D27" w:rsidRPr="009419C7" w:rsidRDefault="00113D27" w:rsidP="00F11551">
            <w:pPr>
              <w:autoSpaceDE w:val="0"/>
              <w:autoSpaceDN w:val="0"/>
              <w:adjustRightInd w:val="0"/>
              <w:spacing w:after="0" w:line="240" w:lineRule="auto"/>
              <w:jc w:val="center"/>
              <w:rPr>
                <w:rFonts w:ascii="Times New Roman" w:hAnsi="Times New Roman" w:cs="Times New Roman"/>
                <w:bCs/>
                <w:color w:val="000000"/>
              </w:rPr>
            </w:pPr>
          </w:p>
        </w:tc>
        <w:tc>
          <w:tcPr>
            <w:tcW w:w="892" w:type="pct"/>
            <w:tcBorders>
              <w:top w:val="single" w:sz="6" w:space="0" w:color="auto"/>
              <w:left w:val="single" w:sz="6" w:space="0" w:color="auto"/>
              <w:bottom w:val="single" w:sz="2" w:space="0" w:color="000000"/>
              <w:right w:val="single" w:sz="6" w:space="0" w:color="auto"/>
            </w:tcBorders>
            <w:vAlign w:val="center"/>
          </w:tcPr>
          <w:p w:rsidR="00113D27" w:rsidRPr="00113D27" w:rsidRDefault="00113D27">
            <w:pPr>
              <w:autoSpaceDE w:val="0"/>
              <w:autoSpaceDN w:val="0"/>
              <w:adjustRightInd w:val="0"/>
              <w:spacing w:after="0" w:line="240" w:lineRule="auto"/>
              <w:jc w:val="right"/>
              <w:rPr>
                <w:rFonts w:ascii="Times New Roman" w:hAnsi="Times New Roman" w:cs="Times New Roman"/>
                <w:b/>
                <w:bCs/>
                <w:color w:val="000000"/>
              </w:rPr>
            </w:pPr>
            <w:r w:rsidRPr="00113D27">
              <w:rPr>
                <w:rFonts w:ascii="Times New Roman" w:hAnsi="Times New Roman" w:cs="Times New Roman"/>
                <w:b/>
                <w:bCs/>
                <w:color w:val="000000"/>
              </w:rPr>
              <w:t>315.259.028.009</w:t>
            </w:r>
          </w:p>
        </w:tc>
        <w:tc>
          <w:tcPr>
            <w:tcW w:w="892" w:type="pct"/>
            <w:tcBorders>
              <w:top w:val="single" w:sz="6" w:space="0" w:color="auto"/>
              <w:left w:val="single" w:sz="6" w:space="0" w:color="auto"/>
              <w:bottom w:val="single" w:sz="2" w:space="0" w:color="000000"/>
              <w:right w:val="single" w:sz="6" w:space="0" w:color="auto"/>
            </w:tcBorders>
            <w:vAlign w:val="center"/>
          </w:tcPr>
          <w:p w:rsidR="00113D27" w:rsidRPr="00EE45FE" w:rsidRDefault="00113D27">
            <w:pPr>
              <w:autoSpaceDE w:val="0"/>
              <w:autoSpaceDN w:val="0"/>
              <w:adjustRightInd w:val="0"/>
              <w:spacing w:after="0" w:line="240" w:lineRule="auto"/>
              <w:jc w:val="right"/>
              <w:rPr>
                <w:rFonts w:ascii="Times New Roman" w:hAnsi="Times New Roman" w:cs="Times New Roman"/>
                <w:b/>
                <w:bCs/>
                <w:color w:val="000000"/>
              </w:rPr>
            </w:pPr>
            <w:r w:rsidRPr="00EE45FE">
              <w:rPr>
                <w:rFonts w:ascii="Times New Roman" w:hAnsi="Times New Roman" w:cs="Times New Roman"/>
                <w:b/>
                <w:bCs/>
                <w:color w:val="000000"/>
              </w:rPr>
              <w:t>378.957.122.783</w:t>
            </w:r>
          </w:p>
        </w:tc>
      </w:tr>
      <w:tr w:rsidR="00AF2F01" w:rsidRPr="009419C7" w:rsidTr="00D5579B">
        <w:trPr>
          <w:trHeight w:hRule="exact" w:val="1021"/>
        </w:trPr>
        <w:tc>
          <w:tcPr>
            <w:tcW w:w="5000" w:type="pct"/>
            <w:gridSpan w:val="5"/>
            <w:tcBorders>
              <w:top w:val="single" w:sz="2" w:space="0" w:color="000000"/>
              <w:bottom w:val="single" w:sz="2" w:space="0" w:color="000000"/>
            </w:tcBorders>
            <w:vAlign w:val="center"/>
          </w:tcPr>
          <w:p w:rsidR="00AF2F01" w:rsidRPr="009419C7" w:rsidRDefault="00AF2F0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9419C7">
              <w:rPr>
                <w:rFonts w:ascii="Times New Roman" w:hAnsi="Times New Roman" w:cs="Times New Roman"/>
                <w:b/>
                <w:bCs/>
                <w:color w:val="000000"/>
                <w:sz w:val="24"/>
                <w:szCs w:val="24"/>
              </w:rPr>
              <w:t>CÁC CHỈ TIÊU NGOÀI BẢNG CÂN ĐỐI KẾ TOÁN</w:t>
            </w:r>
          </w:p>
        </w:tc>
      </w:tr>
      <w:tr w:rsidR="00F11551" w:rsidRPr="00F11551" w:rsidTr="00D5579B">
        <w:trPr>
          <w:trHeight w:hRule="exact" w:val="680"/>
        </w:trPr>
        <w:tc>
          <w:tcPr>
            <w:tcW w:w="2651" w:type="pct"/>
            <w:tcBorders>
              <w:top w:val="single" w:sz="2" w:space="0" w:color="000000"/>
              <w:left w:val="single" w:sz="6" w:space="0" w:color="auto"/>
              <w:bottom w:val="single" w:sz="6" w:space="0" w:color="auto"/>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CHỈ TIÊU</w:t>
            </w:r>
          </w:p>
        </w:tc>
        <w:tc>
          <w:tcPr>
            <w:tcW w:w="275" w:type="pct"/>
            <w:tcBorders>
              <w:top w:val="single" w:sz="2" w:space="0" w:color="000000"/>
              <w:left w:val="nil"/>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90" w:type="pct"/>
            <w:tcBorders>
              <w:top w:val="single" w:sz="2" w:space="0" w:color="000000"/>
              <w:left w:val="single" w:sz="6" w:space="0" w:color="auto"/>
              <w:bottom w:val="single" w:sz="6" w:space="0" w:color="auto"/>
              <w:right w:val="single" w:sz="6" w:space="0" w:color="auto"/>
            </w:tcBorders>
            <w:vAlign w:val="center"/>
          </w:tcPr>
          <w:p w:rsidR="00F11551" w:rsidRPr="009419C7" w:rsidRDefault="00F11551" w:rsidP="00F11551">
            <w:pPr>
              <w:autoSpaceDE w:val="0"/>
              <w:autoSpaceDN w:val="0"/>
              <w:adjustRightInd w:val="0"/>
              <w:spacing w:after="0" w:line="240" w:lineRule="auto"/>
              <w:jc w:val="center"/>
              <w:rPr>
                <w:rFonts w:ascii="Times New Roman" w:hAnsi="Times New Roman" w:cs="Times New Roman"/>
                <w:bCs/>
                <w:color w:val="000000"/>
              </w:rPr>
            </w:pPr>
            <w:r w:rsidRPr="009419C7">
              <w:rPr>
                <w:rFonts w:ascii="Times New Roman" w:hAnsi="Times New Roman" w:cs="Times New Roman"/>
                <w:bCs/>
                <w:color w:val="000000"/>
              </w:rPr>
              <w:t>TM</w:t>
            </w:r>
          </w:p>
        </w:tc>
        <w:tc>
          <w:tcPr>
            <w:tcW w:w="892"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SỐ CUỐI KỲ</w:t>
            </w:r>
          </w:p>
        </w:tc>
        <w:tc>
          <w:tcPr>
            <w:tcW w:w="892"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SỐ ĐẦU NĂM</w:t>
            </w:r>
          </w:p>
        </w:tc>
      </w:tr>
      <w:tr w:rsidR="00F11551" w:rsidRPr="00F11551" w:rsidTr="00D5579B">
        <w:trPr>
          <w:trHeight w:hRule="exact" w:val="312"/>
        </w:trPr>
        <w:tc>
          <w:tcPr>
            <w:tcW w:w="2651" w:type="pct"/>
            <w:tcBorders>
              <w:top w:val="single" w:sz="6" w:space="0" w:color="auto"/>
              <w:left w:val="single" w:sz="6" w:space="0" w:color="auto"/>
              <w:bottom w:val="dotted"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Tài sản thuê ngoài</w:t>
            </w:r>
          </w:p>
        </w:tc>
        <w:tc>
          <w:tcPr>
            <w:tcW w:w="275" w:type="pct"/>
            <w:tcBorders>
              <w:top w:val="single" w:sz="6" w:space="0" w:color="auto"/>
              <w:left w:val="nil"/>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90" w:type="pct"/>
            <w:tcBorders>
              <w:top w:val="single" w:sz="6" w:space="0" w:color="auto"/>
              <w:left w:val="single" w:sz="6" w:space="0" w:color="auto"/>
              <w:bottom w:val="dotted" w:sz="6" w:space="0" w:color="auto"/>
              <w:right w:val="single" w:sz="6" w:space="0" w:color="auto"/>
            </w:tcBorders>
            <w:vAlign w:val="center"/>
          </w:tcPr>
          <w:p w:rsidR="00F11551" w:rsidRPr="009419C7" w:rsidRDefault="00F11551" w:rsidP="00F11551">
            <w:pPr>
              <w:autoSpaceDE w:val="0"/>
              <w:autoSpaceDN w:val="0"/>
              <w:adjustRightInd w:val="0"/>
              <w:spacing w:after="0" w:line="240" w:lineRule="auto"/>
              <w:jc w:val="center"/>
              <w:rPr>
                <w:rFonts w:ascii="Times New Roman" w:hAnsi="Times New Roman" w:cs="Times New Roman"/>
                <w:bCs/>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single"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419C7" w:rsidRPr="00F11551" w:rsidTr="00D5579B">
        <w:trPr>
          <w:trHeight w:hRule="exact" w:val="340"/>
        </w:trPr>
        <w:tc>
          <w:tcPr>
            <w:tcW w:w="2926" w:type="pct"/>
            <w:gridSpan w:val="2"/>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Vật tư, hàng hoá nhận giữ hộ, nhận gia công</w:t>
            </w:r>
          </w:p>
        </w:tc>
        <w:tc>
          <w:tcPr>
            <w:tcW w:w="290" w:type="pct"/>
            <w:tcBorders>
              <w:top w:val="dotted" w:sz="6" w:space="0" w:color="auto"/>
              <w:left w:val="single" w:sz="6" w:space="0" w:color="auto"/>
              <w:bottom w:val="dotted" w:sz="6" w:space="0" w:color="auto"/>
              <w:right w:val="single" w:sz="6" w:space="0" w:color="auto"/>
            </w:tcBorders>
            <w:vAlign w:val="center"/>
          </w:tcPr>
          <w:p w:rsidR="009419C7" w:rsidRPr="009419C7" w:rsidRDefault="009419C7"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419C7" w:rsidRPr="00F11551" w:rsidTr="00D5579B">
        <w:trPr>
          <w:trHeight w:hRule="exact" w:val="340"/>
        </w:trPr>
        <w:tc>
          <w:tcPr>
            <w:tcW w:w="2926" w:type="pct"/>
            <w:gridSpan w:val="2"/>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Hàng hoá nhận bán hộ, nhận ký gửi, ký cược</w:t>
            </w:r>
          </w:p>
        </w:tc>
        <w:tc>
          <w:tcPr>
            <w:tcW w:w="290" w:type="pct"/>
            <w:tcBorders>
              <w:top w:val="dotted" w:sz="6" w:space="0" w:color="auto"/>
              <w:left w:val="single" w:sz="6" w:space="0" w:color="auto"/>
              <w:bottom w:val="dotted" w:sz="6" w:space="0" w:color="auto"/>
              <w:right w:val="single" w:sz="6" w:space="0" w:color="auto"/>
            </w:tcBorders>
            <w:vAlign w:val="center"/>
          </w:tcPr>
          <w:p w:rsidR="009419C7" w:rsidRPr="009419C7" w:rsidRDefault="009419C7"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D5579B">
        <w:trPr>
          <w:trHeight w:hRule="exact" w:val="340"/>
        </w:trPr>
        <w:tc>
          <w:tcPr>
            <w:tcW w:w="2651" w:type="pct"/>
            <w:tcBorders>
              <w:top w:val="dotted" w:sz="6" w:space="0" w:color="auto"/>
              <w:left w:val="single" w:sz="6" w:space="0" w:color="auto"/>
              <w:bottom w:val="dotted"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Nợ khó đòi đã xử lý</w:t>
            </w:r>
          </w:p>
        </w:tc>
        <w:tc>
          <w:tcPr>
            <w:tcW w:w="275" w:type="pct"/>
            <w:tcBorders>
              <w:top w:val="dotted" w:sz="6" w:space="0" w:color="auto"/>
              <w:left w:val="nil"/>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90"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D5579B">
        <w:trPr>
          <w:trHeight w:hRule="exact" w:val="340"/>
        </w:trPr>
        <w:tc>
          <w:tcPr>
            <w:tcW w:w="2651" w:type="pct"/>
            <w:tcBorders>
              <w:top w:val="dotted" w:sz="6" w:space="0" w:color="auto"/>
              <w:left w:val="single" w:sz="6" w:space="0" w:color="auto"/>
              <w:bottom w:val="dotted"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5. Ngoại tệ các loại</w:t>
            </w:r>
          </w:p>
        </w:tc>
        <w:tc>
          <w:tcPr>
            <w:tcW w:w="275" w:type="pct"/>
            <w:tcBorders>
              <w:top w:val="dotted" w:sz="6" w:space="0" w:color="auto"/>
              <w:left w:val="nil"/>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90"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D5579B">
        <w:trPr>
          <w:trHeight w:hRule="exact" w:val="340"/>
        </w:trPr>
        <w:tc>
          <w:tcPr>
            <w:tcW w:w="2651" w:type="pct"/>
            <w:tcBorders>
              <w:top w:val="dotted" w:sz="6" w:space="0" w:color="auto"/>
              <w:left w:val="single" w:sz="6" w:space="0" w:color="auto"/>
              <w:bottom w:val="dotted"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6. Ngoại tệ các loại</w:t>
            </w:r>
          </w:p>
        </w:tc>
        <w:tc>
          <w:tcPr>
            <w:tcW w:w="275" w:type="pct"/>
            <w:tcBorders>
              <w:top w:val="dotted" w:sz="6" w:space="0" w:color="auto"/>
              <w:left w:val="nil"/>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90"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D5579B">
        <w:trPr>
          <w:trHeight w:hRule="exact" w:val="340"/>
        </w:trPr>
        <w:tc>
          <w:tcPr>
            <w:tcW w:w="2651" w:type="pct"/>
            <w:tcBorders>
              <w:top w:val="dotted" w:sz="6" w:space="0" w:color="auto"/>
              <w:left w:val="single" w:sz="6" w:space="0" w:color="auto"/>
              <w:bottom w:val="single"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7. Dự toán chi sự nghiệp, dự án</w:t>
            </w:r>
          </w:p>
        </w:tc>
        <w:tc>
          <w:tcPr>
            <w:tcW w:w="275" w:type="pct"/>
            <w:tcBorders>
              <w:top w:val="dotted" w:sz="6" w:space="0" w:color="auto"/>
              <w:left w:val="nil"/>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90" w:type="pct"/>
            <w:tcBorders>
              <w:top w:val="dotted"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dotted"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D5579B">
        <w:trPr>
          <w:trHeight w:hRule="exact" w:val="284"/>
        </w:trPr>
        <w:tc>
          <w:tcPr>
            <w:tcW w:w="2651" w:type="pct"/>
            <w:tcBorders>
              <w:top w:val="single" w:sz="6" w:space="0" w:color="auto"/>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275" w:type="pct"/>
            <w:tcBorders>
              <w:top w:val="single" w:sz="6" w:space="0" w:color="auto"/>
              <w:left w:val="nil"/>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290" w:type="pct"/>
            <w:tcBorders>
              <w:top w:val="single" w:sz="6" w:space="0" w:color="auto"/>
              <w:left w:val="nil"/>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single" w:sz="6" w:space="0" w:color="auto"/>
              <w:left w:val="nil"/>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single" w:sz="6" w:space="0" w:color="auto"/>
              <w:lef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r>
      <w:tr w:rsidR="00F11551" w:rsidRPr="00F11551" w:rsidTr="00D5579B">
        <w:trPr>
          <w:trHeight w:hRule="exact" w:val="284"/>
        </w:trPr>
        <w:tc>
          <w:tcPr>
            <w:tcW w:w="2651"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349" w:type="pct"/>
            <w:gridSpan w:val="4"/>
            <w:vAlign w:val="center"/>
          </w:tcPr>
          <w:p w:rsidR="00F11551" w:rsidRPr="00F11551" w:rsidRDefault="00F11551" w:rsidP="00354DFB">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 xml:space="preserve">Đông anh, ngày  </w:t>
            </w:r>
            <w:r w:rsidR="00F159D4">
              <w:rPr>
                <w:rFonts w:ascii="Times New Roman" w:hAnsi="Times New Roman" w:cs="Times New Roman"/>
                <w:b/>
                <w:bCs/>
                <w:color w:val="000000"/>
                <w:sz w:val="24"/>
                <w:szCs w:val="24"/>
              </w:rPr>
              <w:t>1</w:t>
            </w:r>
            <w:r w:rsidR="00354DFB">
              <w:rPr>
                <w:rFonts w:ascii="Times New Roman" w:hAnsi="Times New Roman" w:cs="Times New Roman"/>
                <w:b/>
                <w:bCs/>
                <w:color w:val="000000"/>
                <w:sz w:val="24"/>
                <w:szCs w:val="24"/>
              </w:rPr>
              <w:t>4</w:t>
            </w:r>
            <w:r w:rsidRPr="00F11551">
              <w:rPr>
                <w:rFonts w:ascii="Times New Roman" w:hAnsi="Times New Roman" w:cs="Times New Roman"/>
                <w:b/>
                <w:bCs/>
                <w:color w:val="000000"/>
                <w:sz w:val="24"/>
                <w:szCs w:val="24"/>
              </w:rPr>
              <w:t xml:space="preserve">  tháng</w:t>
            </w:r>
            <w:r w:rsidR="006F27F0">
              <w:rPr>
                <w:rFonts w:ascii="Times New Roman" w:hAnsi="Times New Roman" w:cs="Times New Roman"/>
                <w:b/>
                <w:bCs/>
                <w:color w:val="000000"/>
                <w:sz w:val="24"/>
                <w:szCs w:val="24"/>
              </w:rPr>
              <w:t xml:space="preserve"> </w:t>
            </w:r>
            <w:r w:rsidRPr="00F11551">
              <w:rPr>
                <w:rFonts w:ascii="Times New Roman" w:hAnsi="Times New Roman" w:cs="Times New Roman"/>
                <w:b/>
                <w:bCs/>
                <w:color w:val="000000"/>
                <w:sz w:val="24"/>
                <w:szCs w:val="24"/>
              </w:rPr>
              <w:t xml:space="preserve"> </w:t>
            </w:r>
            <w:r w:rsidR="002D1D84">
              <w:rPr>
                <w:rFonts w:ascii="Times New Roman" w:hAnsi="Times New Roman" w:cs="Times New Roman"/>
                <w:b/>
                <w:bCs/>
                <w:color w:val="000000"/>
                <w:sz w:val="24"/>
                <w:szCs w:val="24"/>
              </w:rPr>
              <w:t>0</w:t>
            </w:r>
            <w:r w:rsidR="00F159D4">
              <w:rPr>
                <w:rFonts w:ascii="Times New Roman" w:hAnsi="Times New Roman" w:cs="Times New Roman"/>
                <w:b/>
                <w:bCs/>
                <w:color w:val="000000"/>
                <w:sz w:val="24"/>
                <w:szCs w:val="24"/>
              </w:rPr>
              <w:t>2</w:t>
            </w:r>
            <w:r w:rsidR="006F27F0">
              <w:rPr>
                <w:rFonts w:ascii="Times New Roman" w:hAnsi="Times New Roman" w:cs="Times New Roman"/>
                <w:b/>
                <w:bCs/>
                <w:color w:val="000000"/>
                <w:sz w:val="24"/>
                <w:szCs w:val="24"/>
              </w:rPr>
              <w:t xml:space="preserve"> </w:t>
            </w:r>
            <w:r w:rsidRPr="00F11551">
              <w:rPr>
                <w:rFonts w:ascii="Times New Roman" w:hAnsi="Times New Roman" w:cs="Times New Roman"/>
                <w:b/>
                <w:bCs/>
                <w:color w:val="000000"/>
                <w:sz w:val="24"/>
                <w:szCs w:val="24"/>
              </w:rPr>
              <w:t xml:space="preserve"> năm 201</w:t>
            </w:r>
            <w:r w:rsidR="002D1D84">
              <w:rPr>
                <w:rFonts w:ascii="Times New Roman" w:hAnsi="Times New Roman" w:cs="Times New Roman"/>
                <w:b/>
                <w:bCs/>
                <w:color w:val="000000"/>
                <w:sz w:val="24"/>
                <w:szCs w:val="24"/>
              </w:rPr>
              <w:t>4</w:t>
            </w:r>
          </w:p>
        </w:tc>
      </w:tr>
      <w:tr w:rsidR="009419C7" w:rsidRPr="00F11551" w:rsidTr="00D5579B">
        <w:trPr>
          <w:trHeight w:hRule="exact" w:val="284"/>
        </w:trPr>
        <w:tc>
          <w:tcPr>
            <w:tcW w:w="2651" w:type="pct"/>
            <w:vAlign w:val="center"/>
          </w:tcPr>
          <w:p w:rsidR="009419C7" w:rsidRPr="00F11551" w:rsidRDefault="009419C7" w:rsidP="00725075">
            <w:pPr>
              <w:autoSpaceDE w:val="0"/>
              <w:autoSpaceDN w:val="0"/>
              <w:adjustRightInd w:val="0"/>
              <w:spacing w:before="60" w:after="0" w:line="240" w:lineRule="auto"/>
              <w:jc w:val="center"/>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NGƯỜI LẬP BIỂU               KẾ TOÁN TRƯỞNG</w:t>
            </w:r>
          </w:p>
        </w:tc>
        <w:tc>
          <w:tcPr>
            <w:tcW w:w="275" w:type="pct"/>
            <w:vAlign w:val="center"/>
          </w:tcPr>
          <w:p w:rsidR="009419C7" w:rsidRPr="00F11551" w:rsidRDefault="009419C7" w:rsidP="00725075">
            <w:pPr>
              <w:autoSpaceDE w:val="0"/>
              <w:autoSpaceDN w:val="0"/>
              <w:adjustRightInd w:val="0"/>
              <w:spacing w:before="60" w:after="0" w:line="240" w:lineRule="auto"/>
              <w:jc w:val="center"/>
              <w:rPr>
                <w:rFonts w:ascii="Times New Roman" w:hAnsi="Times New Roman" w:cs="Times New Roman"/>
                <w:b/>
                <w:bCs/>
                <w:color w:val="000000"/>
                <w:sz w:val="20"/>
                <w:szCs w:val="20"/>
              </w:rPr>
            </w:pPr>
          </w:p>
        </w:tc>
        <w:tc>
          <w:tcPr>
            <w:tcW w:w="290" w:type="pct"/>
            <w:vAlign w:val="center"/>
          </w:tcPr>
          <w:p w:rsidR="009419C7" w:rsidRPr="00F11551" w:rsidRDefault="009419C7" w:rsidP="00725075">
            <w:pPr>
              <w:autoSpaceDE w:val="0"/>
              <w:autoSpaceDN w:val="0"/>
              <w:adjustRightInd w:val="0"/>
              <w:spacing w:before="60" w:after="0" w:line="240" w:lineRule="auto"/>
              <w:jc w:val="center"/>
              <w:rPr>
                <w:rFonts w:ascii="Times New Roman" w:hAnsi="Times New Roman" w:cs="Times New Roman"/>
                <w:b/>
                <w:bCs/>
                <w:color w:val="000000"/>
                <w:sz w:val="20"/>
                <w:szCs w:val="20"/>
              </w:rPr>
            </w:pPr>
          </w:p>
        </w:tc>
        <w:tc>
          <w:tcPr>
            <w:tcW w:w="1784" w:type="pct"/>
            <w:gridSpan w:val="2"/>
            <w:vAlign w:val="center"/>
          </w:tcPr>
          <w:p w:rsidR="009419C7" w:rsidRPr="00F11551" w:rsidRDefault="006F27F0" w:rsidP="006F27F0">
            <w:pPr>
              <w:autoSpaceDE w:val="0"/>
              <w:autoSpaceDN w:val="0"/>
              <w:adjustRightInd w:val="0"/>
              <w:spacing w:before="60"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009419C7" w:rsidRPr="00F11551">
              <w:rPr>
                <w:rFonts w:ascii="Times New Roman" w:hAnsi="Times New Roman" w:cs="Times New Roman"/>
                <w:b/>
                <w:bCs/>
                <w:color w:val="000000"/>
                <w:sz w:val="20"/>
                <w:szCs w:val="20"/>
              </w:rPr>
              <w:t xml:space="preserve">TỔNG GIÁM ĐỐC </w:t>
            </w:r>
          </w:p>
        </w:tc>
      </w:tr>
      <w:tr w:rsidR="00F11551" w:rsidRPr="00F11551" w:rsidTr="00D5579B">
        <w:trPr>
          <w:trHeight w:hRule="exact" w:val="284"/>
        </w:trPr>
        <w:tc>
          <w:tcPr>
            <w:tcW w:w="2651"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D5579B">
        <w:trPr>
          <w:trHeight w:hRule="exact" w:val="284"/>
        </w:trPr>
        <w:tc>
          <w:tcPr>
            <w:tcW w:w="2651"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D5579B">
        <w:trPr>
          <w:trHeight w:hRule="exact" w:val="284"/>
        </w:trPr>
        <w:tc>
          <w:tcPr>
            <w:tcW w:w="2651"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D5579B">
        <w:trPr>
          <w:trHeight w:hRule="exact" w:val="284"/>
        </w:trPr>
        <w:tc>
          <w:tcPr>
            <w:tcW w:w="2651" w:type="pct"/>
            <w:vAlign w:val="center"/>
          </w:tcPr>
          <w:p w:rsidR="00725075"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725075" w:rsidRPr="00F11551" w:rsidTr="00D5579B">
        <w:trPr>
          <w:trHeight w:hRule="exact" w:val="284"/>
        </w:trPr>
        <w:tc>
          <w:tcPr>
            <w:tcW w:w="2651" w:type="pct"/>
            <w:vAlign w:val="center"/>
          </w:tcPr>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vAlign w:val="center"/>
          </w:tcPr>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vAlign w:val="center"/>
          </w:tcPr>
          <w:p w:rsidR="00725075" w:rsidRPr="00F11551" w:rsidRDefault="00725075" w:rsidP="00F11551">
            <w:pPr>
              <w:autoSpaceDE w:val="0"/>
              <w:autoSpaceDN w:val="0"/>
              <w:adjustRightInd w:val="0"/>
              <w:spacing w:after="0" w:line="240" w:lineRule="auto"/>
              <w:jc w:val="right"/>
              <w:rPr>
                <w:rFonts w:ascii="Times New Roman" w:hAnsi="Times New Roman" w:cs="Times New Roman"/>
                <w:b/>
                <w:bCs/>
                <w:color w:val="000000"/>
              </w:rPr>
            </w:pPr>
          </w:p>
        </w:tc>
        <w:tc>
          <w:tcPr>
            <w:tcW w:w="892" w:type="pct"/>
            <w:vAlign w:val="center"/>
          </w:tcPr>
          <w:p w:rsidR="00725075"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D5579B">
        <w:trPr>
          <w:trHeight w:hRule="exact" w:val="284"/>
        </w:trPr>
        <w:tc>
          <w:tcPr>
            <w:tcW w:w="2651"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892" w:type="pct"/>
            <w:vAlign w:val="center"/>
          </w:tcPr>
          <w:p w:rsid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bl>
    <w:p w:rsidR="00725075" w:rsidRDefault="00F11551">
      <w:pPr>
        <w:sectPr w:rsidR="00725075" w:rsidSect="00354DFB">
          <w:pgSz w:w="11907" w:h="16840" w:code="9"/>
          <w:pgMar w:top="851" w:right="1134" w:bottom="851" w:left="1418" w:header="567" w:footer="567" w:gutter="0"/>
          <w:cols w:space="720"/>
          <w:docGrid w:linePitch="381"/>
        </w:sectPr>
      </w:pPr>
      <w:r>
        <w:br w:type="page"/>
      </w:r>
    </w:p>
    <w:tbl>
      <w:tblPr>
        <w:tblW w:w="5000" w:type="pct"/>
        <w:tblCellMar>
          <w:left w:w="30" w:type="dxa"/>
          <w:right w:w="30" w:type="dxa"/>
        </w:tblCellMar>
        <w:tblLook w:val="0000"/>
      </w:tblPr>
      <w:tblGrid>
        <w:gridCol w:w="7027"/>
        <w:gridCol w:w="762"/>
        <w:gridCol w:w="735"/>
        <w:gridCol w:w="1659"/>
        <w:gridCol w:w="8"/>
        <w:gridCol w:w="1657"/>
        <w:gridCol w:w="1690"/>
        <w:gridCol w:w="1660"/>
      </w:tblGrid>
      <w:tr w:rsidR="00725075" w:rsidRPr="00725075" w:rsidTr="00D5579B">
        <w:trPr>
          <w:trHeight w:val="270"/>
        </w:trPr>
        <w:tc>
          <w:tcPr>
            <w:tcW w:w="2312" w:type="pct"/>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r w:rsidRPr="00725075">
              <w:rPr>
                <w:rFonts w:ascii="Times New Roman" w:hAnsi="Times New Roman" w:cs="Times New Roman"/>
                <w:color w:val="000000"/>
                <w:sz w:val="20"/>
                <w:szCs w:val="20"/>
              </w:rPr>
              <w:lastRenderedPageBreak/>
              <w:t xml:space="preserve"> CÔNG TY CỔ PHẦN CÔNG TRÌNH 6</w:t>
            </w:r>
          </w:p>
        </w:tc>
        <w:tc>
          <w:tcPr>
            <w:tcW w:w="251" w:type="pct"/>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p>
        </w:tc>
        <w:tc>
          <w:tcPr>
            <w:tcW w:w="241" w:type="pct"/>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6" w:type="pct"/>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49" w:type="pct"/>
            <w:gridSpan w:val="4"/>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Mẫu số B 02a - DN</w:t>
            </w:r>
          </w:p>
        </w:tc>
      </w:tr>
      <w:tr w:rsidR="00725075" w:rsidRPr="00725075" w:rsidTr="00D5579B">
        <w:trPr>
          <w:trHeight w:val="270"/>
        </w:trPr>
        <w:tc>
          <w:tcPr>
            <w:tcW w:w="2312" w:type="pct"/>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r w:rsidRPr="00725075">
              <w:rPr>
                <w:rFonts w:ascii="Times New Roman" w:hAnsi="Times New Roman" w:cs="Times New Roman"/>
                <w:color w:val="000000"/>
                <w:sz w:val="20"/>
                <w:szCs w:val="20"/>
              </w:rPr>
              <w:t xml:space="preserve">TỔ </w:t>
            </w:r>
            <w:r w:rsidRPr="00725075">
              <w:rPr>
                <w:rFonts w:ascii="Times New Roman" w:hAnsi="Times New Roman" w:cs="Times New Roman"/>
                <w:color w:val="000000"/>
                <w:sz w:val="20"/>
                <w:szCs w:val="20"/>
                <w:u w:val="single"/>
              </w:rPr>
              <w:t xml:space="preserve">36-THỊ TRẤN ĐÔNG ANH- </w:t>
            </w:r>
            <w:r w:rsidRPr="00725075">
              <w:rPr>
                <w:rFonts w:ascii="Times New Roman" w:hAnsi="Times New Roman" w:cs="Times New Roman"/>
                <w:color w:val="000000"/>
                <w:sz w:val="20"/>
                <w:szCs w:val="20"/>
              </w:rPr>
              <w:t>HÀ NỘI</w:t>
            </w:r>
          </w:p>
        </w:tc>
        <w:tc>
          <w:tcPr>
            <w:tcW w:w="251" w:type="pct"/>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p>
        </w:tc>
        <w:tc>
          <w:tcPr>
            <w:tcW w:w="241" w:type="pct"/>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6" w:type="pct"/>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49" w:type="pct"/>
            <w:gridSpan w:val="4"/>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(Ban hành theo QĐ số 15/2006/QĐ-BTC</w:t>
            </w:r>
          </w:p>
        </w:tc>
      </w:tr>
      <w:tr w:rsidR="00725075" w:rsidRPr="00725075" w:rsidTr="00D5579B">
        <w:trPr>
          <w:trHeight w:val="270"/>
        </w:trPr>
        <w:tc>
          <w:tcPr>
            <w:tcW w:w="2312" w:type="pct"/>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p>
        </w:tc>
        <w:tc>
          <w:tcPr>
            <w:tcW w:w="251" w:type="pct"/>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p>
        </w:tc>
        <w:tc>
          <w:tcPr>
            <w:tcW w:w="241" w:type="pct"/>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6" w:type="pct"/>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49" w:type="pct"/>
            <w:gridSpan w:val="4"/>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 xml:space="preserve">Ngày </w:t>
            </w:r>
            <w:r w:rsidRPr="00725075">
              <w:rPr>
                <w:rFonts w:ascii="Times New Roman" w:hAnsi="Times New Roman" w:cs="Times New Roman"/>
                <w:b/>
                <w:bCs/>
                <w:color w:val="000000"/>
                <w:sz w:val="20"/>
                <w:szCs w:val="20"/>
                <w:u w:val="single"/>
              </w:rPr>
              <w:t>20/03/2006 của Bộ t</w:t>
            </w:r>
            <w:r w:rsidRPr="00725075">
              <w:rPr>
                <w:rFonts w:ascii="Times New Roman" w:hAnsi="Times New Roman" w:cs="Times New Roman"/>
                <w:b/>
                <w:bCs/>
                <w:color w:val="000000"/>
                <w:sz w:val="20"/>
                <w:szCs w:val="20"/>
              </w:rPr>
              <w:t>rưởng BTC)</w:t>
            </w:r>
          </w:p>
        </w:tc>
      </w:tr>
      <w:tr w:rsidR="00725075" w:rsidRPr="00725075" w:rsidTr="00D5579B">
        <w:trPr>
          <w:trHeight w:val="554"/>
        </w:trPr>
        <w:tc>
          <w:tcPr>
            <w:tcW w:w="5000" w:type="pct"/>
            <w:gridSpan w:val="8"/>
          </w:tcPr>
          <w:p w:rsidR="00725075" w:rsidRPr="00725075" w:rsidRDefault="00725075" w:rsidP="009F68D4">
            <w:pPr>
              <w:autoSpaceDE w:val="0"/>
              <w:autoSpaceDN w:val="0"/>
              <w:adjustRightInd w:val="0"/>
              <w:spacing w:before="240" w:after="0" w:line="240" w:lineRule="auto"/>
              <w:jc w:val="center"/>
              <w:rPr>
                <w:rFonts w:ascii="Times New Roman" w:hAnsi="Times New Roman" w:cs="Times New Roman"/>
                <w:b/>
                <w:bCs/>
                <w:color w:val="000000"/>
                <w:sz w:val="32"/>
                <w:szCs w:val="32"/>
              </w:rPr>
            </w:pPr>
            <w:r w:rsidRPr="00725075">
              <w:rPr>
                <w:rFonts w:ascii="Times New Roman" w:hAnsi="Times New Roman" w:cs="Times New Roman"/>
                <w:b/>
                <w:bCs/>
                <w:color w:val="000000"/>
                <w:sz w:val="32"/>
                <w:szCs w:val="32"/>
              </w:rPr>
              <w:t xml:space="preserve">BÁO CÁO KẾT QUẢ HOẠT ĐỘNG KINH DOANH </w:t>
            </w:r>
            <w:r w:rsidR="003E070D">
              <w:rPr>
                <w:rFonts w:ascii="Times New Roman" w:hAnsi="Times New Roman" w:cs="Times New Roman"/>
                <w:b/>
                <w:bCs/>
                <w:color w:val="000000"/>
                <w:sz w:val="32"/>
                <w:szCs w:val="32"/>
              </w:rPr>
              <w:t>HỢP NHẤT</w:t>
            </w:r>
            <w:r w:rsidRPr="00725075">
              <w:rPr>
                <w:rFonts w:ascii="Times New Roman" w:hAnsi="Times New Roman" w:cs="Times New Roman"/>
                <w:b/>
                <w:bCs/>
                <w:color w:val="000000"/>
                <w:sz w:val="32"/>
                <w:szCs w:val="32"/>
              </w:rPr>
              <w:t xml:space="preserve"> QUÝ  </w:t>
            </w:r>
            <w:r w:rsidR="000A73FB">
              <w:rPr>
                <w:rFonts w:ascii="Times New Roman" w:hAnsi="Times New Roman" w:cs="Times New Roman"/>
                <w:b/>
                <w:bCs/>
                <w:color w:val="000000"/>
                <w:sz w:val="32"/>
                <w:szCs w:val="32"/>
              </w:rPr>
              <w:t>I</w:t>
            </w:r>
            <w:r w:rsidR="002D1D84">
              <w:rPr>
                <w:rFonts w:ascii="Times New Roman" w:hAnsi="Times New Roman" w:cs="Times New Roman"/>
                <w:b/>
                <w:bCs/>
                <w:color w:val="000000"/>
                <w:sz w:val="32"/>
                <w:szCs w:val="32"/>
              </w:rPr>
              <w:t>V</w:t>
            </w:r>
            <w:r w:rsidRPr="00725075">
              <w:rPr>
                <w:rFonts w:ascii="Times New Roman" w:hAnsi="Times New Roman" w:cs="Times New Roman"/>
                <w:b/>
                <w:bCs/>
                <w:color w:val="000000"/>
                <w:sz w:val="32"/>
                <w:szCs w:val="32"/>
              </w:rPr>
              <w:t xml:space="preserve">  NĂM 2013</w:t>
            </w:r>
          </w:p>
        </w:tc>
      </w:tr>
      <w:tr w:rsidR="00725075" w:rsidRPr="00725075" w:rsidTr="00D5579B">
        <w:trPr>
          <w:trHeight w:val="284"/>
        </w:trPr>
        <w:tc>
          <w:tcPr>
            <w:tcW w:w="2312" w:type="pct"/>
            <w:tcBorders>
              <w:bottom w:val="single" w:sz="2" w:space="0" w:color="000000"/>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251" w:type="pct"/>
            <w:tcBorders>
              <w:bottom w:val="single" w:sz="2" w:space="0" w:color="000000"/>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241" w:type="pct"/>
            <w:tcBorders>
              <w:bottom w:val="single" w:sz="2" w:space="0" w:color="000000"/>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546" w:type="pct"/>
            <w:tcBorders>
              <w:bottom w:val="single" w:sz="2" w:space="0" w:color="000000"/>
            </w:tcBorders>
          </w:tcPr>
          <w:p w:rsidR="00725075" w:rsidRPr="00725075" w:rsidRDefault="00725075" w:rsidP="00725075">
            <w:pPr>
              <w:autoSpaceDE w:val="0"/>
              <w:autoSpaceDN w:val="0"/>
              <w:adjustRightInd w:val="0"/>
              <w:spacing w:after="0" w:line="240" w:lineRule="auto"/>
              <w:jc w:val="right"/>
              <w:rPr>
                <w:rFonts w:ascii="Times New Roman" w:hAnsi="Times New Roman" w:cs="Times New Roman"/>
                <w:b/>
                <w:bCs/>
                <w:i/>
                <w:iCs/>
                <w:color w:val="000000"/>
                <w:sz w:val="24"/>
                <w:szCs w:val="24"/>
              </w:rPr>
            </w:pPr>
          </w:p>
        </w:tc>
        <w:tc>
          <w:tcPr>
            <w:tcW w:w="546" w:type="pct"/>
            <w:gridSpan w:val="2"/>
            <w:tcBorders>
              <w:bottom w:val="single" w:sz="2" w:space="0" w:color="000000"/>
            </w:tcBorders>
          </w:tcPr>
          <w:p w:rsidR="00725075" w:rsidRPr="00725075" w:rsidRDefault="00725075" w:rsidP="00725075">
            <w:pPr>
              <w:autoSpaceDE w:val="0"/>
              <w:autoSpaceDN w:val="0"/>
              <w:adjustRightInd w:val="0"/>
              <w:spacing w:after="0" w:line="240" w:lineRule="auto"/>
              <w:jc w:val="right"/>
              <w:rPr>
                <w:rFonts w:ascii="Times New Roman" w:hAnsi="Times New Roman" w:cs="Times New Roman"/>
                <w:b/>
                <w:bCs/>
                <w:i/>
                <w:iCs/>
                <w:color w:val="000000"/>
                <w:sz w:val="24"/>
                <w:szCs w:val="24"/>
              </w:rPr>
            </w:pPr>
          </w:p>
        </w:tc>
        <w:tc>
          <w:tcPr>
            <w:tcW w:w="1103" w:type="pct"/>
            <w:gridSpan w:val="2"/>
            <w:tcBorders>
              <w:bottom w:val="single" w:sz="2" w:space="0" w:color="000000"/>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i/>
                <w:iCs/>
                <w:color w:val="000000"/>
                <w:sz w:val="24"/>
                <w:szCs w:val="24"/>
              </w:rPr>
            </w:pPr>
            <w:r w:rsidRPr="00725075">
              <w:rPr>
                <w:rFonts w:ascii="Times New Roman" w:hAnsi="Times New Roman" w:cs="Times New Roman"/>
                <w:b/>
                <w:bCs/>
                <w:i/>
                <w:iCs/>
                <w:color w:val="000000"/>
                <w:sz w:val="24"/>
                <w:szCs w:val="24"/>
              </w:rPr>
              <w:t>Đơn vị tính : VNĐ</w:t>
            </w:r>
          </w:p>
        </w:tc>
      </w:tr>
      <w:tr w:rsidR="00725075" w:rsidRPr="00725075" w:rsidTr="00D5579B">
        <w:trPr>
          <w:trHeight w:val="340"/>
        </w:trPr>
        <w:tc>
          <w:tcPr>
            <w:tcW w:w="2312" w:type="pct"/>
            <w:vMerge w:val="restart"/>
            <w:tcBorders>
              <w:top w:val="single" w:sz="2" w:space="0" w:color="000000"/>
              <w:left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8"/>
                <w:szCs w:val="28"/>
              </w:rPr>
            </w:pPr>
            <w:r w:rsidRPr="00725075">
              <w:rPr>
                <w:rFonts w:ascii="Times New Roman" w:hAnsi="Times New Roman" w:cs="Times New Roman"/>
                <w:b/>
                <w:bCs/>
                <w:color w:val="000000"/>
                <w:sz w:val="28"/>
                <w:szCs w:val="28"/>
              </w:rPr>
              <w:t>CHỈ TIÊU</w:t>
            </w:r>
          </w:p>
        </w:tc>
        <w:tc>
          <w:tcPr>
            <w:tcW w:w="251" w:type="pct"/>
            <w:vMerge w:val="restart"/>
            <w:tcBorders>
              <w:top w:val="single" w:sz="2" w:space="0" w:color="000000"/>
              <w:left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MÃ</w:t>
            </w:r>
          </w:p>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SỐ</w:t>
            </w:r>
          </w:p>
        </w:tc>
        <w:tc>
          <w:tcPr>
            <w:tcW w:w="241" w:type="pct"/>
            <w:vMerge w:val="restart"/>
            <w:tcBorders>
              <w:top w:val="single" w:sz="2" w:space="0" w:color="000000"/>
              <w:left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TM</w:t>
            </w:r>
          </w:p>
        </w:tc>
        <w:tc>
          <w:tcPr>
            <w:tcW w:w="1093" w:type="pct"/>
            <w:gridSpan w:val="3"/>
            <w:tcBorders>
              <w:top w:val="single" w:sz="2" w:space="0" w:color="000000"/>
              <w:left w:val="single" w:sz="6" w:space="0" w:color="auto"/>
              <w:bottom w:val="single" w:sz="6" w:space="0" w:color="auto"/>
              <w:right w:val="single" w:sz="6" w:space="0" w:color="auto"/>
            </w:tcBorders>
            <w:vAlign w:val="center"/>
          </w:tcPr>
          <w:p w:rsidR="00725075" w:rsidRPr="00725075" w:rsidRDefault="00725075" w:rsidP="002D1D84">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 xml:space="preserve">QUÝ   </w:t>
            </w:r>
            <w:r w:rsidR="000A73FB">
              <w:rPr>
                <w:rFonts w:ascii="Times New Roman" w:hAnsi="Times New Roman" w:cs="Times New Roman"/>
                <w:b/>
                <w:bCs/>
                <w:color w:val="000000"/>
                <w:sz w:val="20"/>
                <w:szCs w:val="20"/>
              </w:rPr>
              <w:t>I</w:t>
            </w:r>
            <w:r w:rsidR="002D1D84">
              <w:rPr>
                <w:rFonts w:ascii="Times New Roman" w:hAnsi="Times New Roman" w:cs="Times New Roman"/>
                <w:b/>
                <w:bCs/>
                <w:color w:val="000000"/>
                <w:sz w:val="20"/>
                <w:szCs w:val="20"/>
              </w:rPr>
              <w:t>V</w:t>
            </w:r>
            <w:r>
              <w:rPr>
                <w:rFonts w:ascii="Times New Roman" w:hAnsi="Times New Roman" w:cs="Times New Roman"/>
                <w:b/>
                <w:bCs/>
                <w:color w:val="000000"/>
                <w:sz w:val="20"/>
                <w:szCs w:val="20"/>
              </w:rPr>
              <w:t xml:space="preserve"> </w:t>
            </w:r>
            <w:r w:rsidRPr="00725075">
              <w:rPr>
                <w:rFonts w:ascii="Times New Roman" w:hAnsi="Times New Roman" w:cs="Times New Roman"/>
                <w:b/>
                <w:bCs/>
                <w:color w:val="000000"/>
                <w:sz w:val="20"/>
                <w:szCs w:val="20"/>
              </w:rPr>
              <w:t xml:space="preserve"> NĂM   2013 </w:t>
            </w:r>
          </w:p>
        </w:tc>
        <w:tc>
          <w:tcPr>
            <w:tcW w:w="1103" w:type="pct"/>
            <w:gridSpan w:val="2"/>
            <w:tcBorders>
              <w:top w:val="single" w:sz="2" w:space="0" w:color="000000"/>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LUỸ KẾ TỪ ĐẦU NĂM</w:t>
            </w:r>
          </w:p>
        </w:tc>
      </w:tr>
      <w:tr w:rsidR="00725075" w:rsidRPr="00725075" w:rsidTr="00D5579B">
        <w:trPr>
          <w:trHeight w:val="340"/>
        </w:trPr>
        <w:tc>
          <w:tcPr>
            <w:tcW w:w="2312" w:type="pct"/>
            <w:vMerge/>
            <w:tcBorders>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51" w:type="pct"/>
            <w:vMerge/>
            <w:tcBorders>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1" w:type="pct"/>
            <w:vMerge/>
            <w:tcBorders>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6" w:type="pct"/>
            <w:tcBorders>
              <w:top w:val="single" w:sz="6" w:space="0" w:color="auto"/>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NĂM NAY</w:t>
            </w:r>
          </w:p>
        </w:tc>
        <w:tc>
          <w:tcPr>
            <w:tcW w:w="546" w:type="pct"/>
            <w:gridSpan w:val="2"/>
            <w:tcBorders>
              <w:top w:val="single" w:sz="6" w:space="0" w:color="auto"/>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NĂM TRƯỚC</w:t>
            </w:r>
          </w:p>
        </w:tc>
        <w:tc>
          <w:tcPr>
            <w:tcW w:w="556" w:type="pct"/>
            <w:tcBorders>
              <w:top w:val="single" w:sz="6" w:space="0" w:color="auto"/>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NĂM NAY</w:t>
            </w:r>
          </w:p>
        </w:tc>
        <w:tc>
          <w:tcPr>
            <w:tcW w:w="546" w:type="pct"/>
            <w:tcBorders>
              <w:top w:val="single" w:sz="6" w:space="0" w:color="auto"/>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NĂM TRƯỚC</w:t>
            </w:r>
          </w:p>
        </w:tc>
      </w:tr>
      <w:tr w:rsidR="00725075" w:rsidRPr="00725075" w:rsidTr="00D5579B">
        <w:trPr>
          <w:trHeight w:hRule="exact" w:val="227"/>
        </w:trPr>
        <w:tc>
          <w:tcPr>
            <w:tcW w:w="2312" w:type="pct"/>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1</w:t>
            </w:r>
          </w:p>
        </w:tc>
        <w:tc>
          <w:tcPr>
            <w:tcW w:w="251" w:type="pct"/>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2</w:t>
            </w:r>
          </w:p>
        </w:tc>
        <w:tc>
          <w:tcPr>
            <w:tcW w:w="241" w:type="pct"/>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3</w:t>
            </w:r>
          </w:p>
        </w:tc>
        <w:tc>
          <w:tcPr>
            <w:tcW w:w="546" w:type="pct"/>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4</w:t>
            </w:r>
          </w:p>
        </w:tc>
        <w:tc>
          <w:tcPr>
            <w:tcW w:w="546" w:type="pct"/>
            <w:gridSpan w:val="2"/>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5</w:t>
            </w:r>
          </w:p>
        </w:tc>
        <w:tc>
          <w:tcPr>
            <w:tcW w:w="556" w:type="pct"/>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6</w:t>
            </w:r>
          </w:p>
        </w:tc>
        <w:tc>
          <w:tcPr>
            <w:tcW w:w="546" w:type="pct"/>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7</w:t>
            </w:r>
          </w:p>
        </w:tc>
      </w:tr>
      <w:tr w:rsidR="00B2247C" w:rsidRPr="00F6616E" w:rsidTr="00D5579B">
        <w:trPr>
          <w:trHeight w:hRule="exact" w:val="284"/>
        </w:trPr>
        <w:tc>
          <w:tcPr>
            <w:tcW w:w="2312" w:type="pct"/>
            <w:tcBorders>
              <w:top w:val="single"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 Doanh thu bán hàng và cung cấp dịch vụ</w:t>
            </w:r>
          </w:p>
        </w:tc>
        <w:tc>
          <w:tcPr>
            <w:tcW w:w="251" w:type="pct"/>
            <w:tcBorders>
              <w:top w:val="single"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01</w:t>
            </w:r>
          </w:p>
        </w:tc>
        <w:tc>
          <w:tcPr>
            <w:tcW w:w="241" w:type="pct"/>
            <w:tcBorders>
              <w:top w:val="single"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VI.25</w:t>
            </w:r>
          </w:p>
        </w:tc>
        <w:tc>
          <w:tcPr>
            <w:tcW w:w="546" w:type="pct"/>
            <w:tcBorders>
              <w:top w:val="single"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222.643.935.432</w:t>
            </w:r>
          </w:p>
        </w:tc>
        <w:tc>
          <w:tcPr>
            <w:tcW w:w="546" w:type="pct"/>
            <w:gridSpan w:val="2"/>
            <w:tcBorders>
              <w:top w:val="single"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196.390.096.043</w:t>
            </w:r>
          </w:p>
        </w:tc>
        <w:tc>
          <w:tcPr>
            <w:tcW w:w="556" w:type="pct"/>
            <w:tcBorders>
              <w:top w:val="single"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314.377.410.457</w:t>
            </w:r>
          </w:p>
        </w:tc>
        <w:tc>
          <w:tcPr>
            <w:tcW w:w="546" w:type="pct"/>
            <w:tcBorders>
              <w:top w:val="single"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313.508.987.286</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2. Các khoản giảm trừ doanh thu</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02</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color w:val="000000"/>
              </w:rPr>
            </w:pP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color w:val="000000"/>
              </w:rPr>
            </w:pP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color w:val="000000"/>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color w:val="000000"/>
              </w:rPr>
            </w:pP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 xml:space="preserve">3. Doanh thu thuần về bán hàng và cung cấp dịch vụ </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10</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222.643.935.432</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196.390.096.043</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314.377.410.457</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313.508.987.286</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4. Giá vốn hàng bán</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11</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VI.26</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191.296.104.087</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177.550.530.342</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275.943.450.980</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287.391.164.848</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5. Lợi nhuận gộp về bán hàng và cung cấp dịch vụ( 20=10-11)</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20</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31.347.831.345</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18.839.565.701</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38.433.959.477</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26.117.822.438</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6. Doanh thu hoạt động tài chính</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21</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VI.29</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8.335.582</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40.815.773</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115.160.631</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660.495.215</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7. Chi phí tài chính</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22</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2.915.279.050</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2.675.873.377</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7.401.420.372</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9.145.458.411</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color w:val="000000"/>
                <w:sz w:val="24"/>
                <w:szCs w:val="24"/>
              </w:rPr>
            </w:pPr>
            <w:r w:rsidRPr="00F6616E">
              <w:rPr>
                <w:rFonts w:ascii="Times New Roman" w:hAnsi="Times New Roman" w:cs="Times New Roman"/>
                <w:color w:val="000000"/>
                <w:sz w:val="24"/>
                <w:szCs w:val="24"/>
              </w:rPr>
              <w:t xml:space="preserve"> - Trong đó : Chi phí lãi vay</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23</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color w:val="000000"/>
              </w:rPr>
            </w:pPr>
            <w:r w:rsidRPr="00D5579B">
              <w:rPr>
                <w:rFonts w:ascii="Times New Roman" w:hAnsi="Times New Roman" w:cs="Times New Roman"/>
                <w:color w:val="000000"/>
              </w:rPr>
              <w:t>2.882.735.033</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color w:val="000000"/>
              </w:rPr>
            </w:pPr>
            <w:r w:rsidRPr="00D5579B">
              <w:rPr>
                <w:rFonts w:ascii="Times New Roman" w:hAnsi="Times New Roman" w:cs="Times New Roman"/>
                <w:color w:val="000000"/>
              </w:rPr>
              <w:t>1.856.503.188</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color w:val="000000"/>
              </w:rPr>
            </w:pPr>
            <w:r w:rsidRPr="00D5579B">
              <w:rPr>
                <w:rFonts w:ascii="Times New Roman" w:hAnsi="Times New Roman" w:cs="Times New Roman"/>
                <w:color w:val="000000"/>
              </w:rPr>
              <w:t>7.318.317.042</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8.992.172.272</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8. Chi phí bán hàng</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24</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116.986.184</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29.079.990</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375.554.025</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346.765.987</w:t>
            </w:r>
          </w:p>
        </w:tc>
      </w:tr>
      <w:tr w:rsidR="00B2247C" w:rsidRPr="00053582"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053582"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053582">
              <w:rPr>
                <w:rFonts w:ascii="Times New Roman" w:hAnsi="Times New Roman" w:cs="Times New Roman"/>
                <w:bCs/>
                <w:color w:val="000000"/>
                <w:sz w:val="24"/>
                <w:szCs w:val="24"/>
              </w:rPr>
              <w:t>9. Chi phí quản lý Doanh nghiệp</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053582"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053582">
              <w:rPr>
                <w:rFonts w:ascii="Times New Roman" w:hAnsi="Times New Roman" w:cs="Times New Roman"/>
                <w:bCs/>
                <w:color w:val="000000"/>
                <w:sz w:val="24"/>
                <w:szCs w:val="24"/>
              </w:rPr>
              <w:t>25</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053582"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14.064.966.789</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10.566.849.296</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18.463.009.850</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14.157.591.962</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
                <w:color w:val="000000"/>
                <w:sz w:val="20"/>
                <w:szCs w:val="20"/>
              </w:rPr>
            </w:pPr>
            <w:r w:rsidRPr="00F6616E">
              <w:rPr>
                <w:rFonts w:ascii="Times New Roman" w:hAnsi="Times New Roman" w:cs="Times New Roman"/>
                <w:b/>
                <w:bCs/>
                <w:color w:val="000000"/>
                <w:sz w:val="24"/>
                <w:szCs w:val="24"/>
              </w:rPr>
              <w:t>10. Lợi nhuận thuần từ hoạt động kinh doanh</w:t>
            </w:r>
            <w:r w:rsidRPr="00F6616E">
              <w:rPr>
                <w:rFonts w:ascii="Times New Roman" w:hAnsi="Times New Roman" w:cs="Times New Roman"/>
                <w:b/>
                <w:color w:val="000000"/>
                <w:sz w:val="20"/>
                <w:szCs w:val="20"/>
              </w:rPr>
              <w:t xml:space="preserve"> [30=20+(21-22)-(24+25)]</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30</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14.258.934.904</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5.608.578.811</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12.309.135.861</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3.128.501.293</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11. Thu nhập khác</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31</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2.253.776.607</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1.445.276.125</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2.604.234.296</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2.814.773.931</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12. Chi phí khác</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32</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1.203.650.857</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632.624.805</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1.246.899.131</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Cs/>
                <w:color w:val="000000"/>
              </w:rPr>
            </w:pPr>
            <w:r w:rsidRPr="00D5579B">
              <w:rPr>
                <w:rFonts w:ascii="Times New Roman" w:hAnsi="Times New Roman" w:cs="Times New Roman"/>
                <w:bCs/>
                <w:color w:val="000000"/>
              </w:rPr>
              <w:t>751.756.879</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13. Lợi nhuận khác (40= 31-32)</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40</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1.050.125.750</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812.651.320</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1.357.335.165</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2.063.017.052</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14. Tổng lợi nhuận kế toán trước thuế (50=30+40)</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50</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15.309.060.654</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6.421.230.131</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13.666.471.026</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5.191.518.345</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15. Chi phí thuế thu nhập doanh nghiệp hiện hành</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51</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VI.30</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3.413.003.467</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1.186.731.270</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3.413.003.467</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1.186.731.270</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16. Chi phí thuế thu nhập doanh nghiệp hoãn lại</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52</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VI.30</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color w:val="000000"/>
              </w:rPr>
            </w:pPr>
            <w:r w:rsidRPr="00D5579B">
              <w:rPr>
                <w:rFonts w:ascii="Times New Roman" w:hAnsi="Times New Roman" w:cs="Times New Roman"/>
                <w:b/>
                <w:color w:val="000000"/>
              </w:rPr>
              <w:t>-1.449.748</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color w:val="000000"/>
              </w:rPr>
            </w:pPr>
            <w:r w:rsidRPr="00D5579B">
              <w:rPr>
                <w:rFonts w:ascii="Times New Roman" w:hAnsi="Times New Roman" w:cs="Times New Roman"/>
                <w:b/>
                <w:color w:val="000000"/>
              </w:rPr>
              <w:t>-236.850</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color w:val="000000"/>
              </w:rPr>
            </w:pPr>
            <w:r w:rsidRPr="00D5579B">
              <w:rPr>
                <w:rFonts w:ascii="Times New Roman" w:hAnsi="Times New Roman" w:cs="Times New Roman"/>
                <w:b/>
                <w:color w:val="000000"/>
              </w:rPr>
              <w:t>-1.212.898</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color w:val="000000"/>
              </w:rPr>
            </w:pPr>
            <w:r w:rsidRPr="00D5579B">
              <w:rPr>
                <w:rFonts w:ascii="Times New Roman" w:hAnsi="Times New Roman" w:cs="Times New Roman"/>
                <w:b/>
                <w:color w:val="000000"/>
              </w:rPr>
              <w:t>63.175</w:t>
            </w:r>
          </w:p>
        </w:tc>
      </w:tr>
      <w:tr w:rsidR="00B2247C" w:rsidRPr="00F6616E" w:rsidTr="00D5579B">
        <w:trPr>
          <w:trHeight w:hRule="exact" w:val="284"/>
        </w:trPr>
        <w:tc>
          <w:tcPr>
            <w:tcW w:w="2312"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17. Lợi nhuận sau thuế thu nhập doanh nghiệp (60=50-51-52)</w:t>
            </w:r>
          </w:p>
        </w:tc>
        <w:tc>
          <w:tcPr>
            <w:tcW w:w="25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60</w:t>
            </w:r>
          </w:p>
        </w:tc>
        <w:tc>
          <w:tcPr>
            <w:tcW w:w="241" w:type="pct"/>
            <w:tcBorders>
              <w:top w:val="dotted" w:sz="6" w:space="0" w:color="auto"/>
              <w:left w:val="single" w:sz="6" w:space="0" w:color="auto"/>
              <w:bottom w:val="dotted" w:sz="6" w:space="0" w:color="auto"/>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11.897.506.935</w:t>
            </w:r>
          </w:p>
        </w:tc>
        <w:tc>
          <w:tcPr>
            <w:tcW w:w="546" w:type="pct"/>
            <w:gridSpan w:val="2"/>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5.234.735.711</w:t>
            </w:r>
          </w:p>
        </w:tc>
        <w:tc>
          <w:tcPr>
            <w:tcW w:w="55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10.254.680.457</w:t>
            </w:r>
          </w:p>
        </w:tc>
        <w:tc>
          <w:tcPr>
            <w:tcW w:w="546" w:type="pct"/>
            <w:tcBorders>
              <w:top w:val="dotted" w:sz="6" w:space="0" w:color="auto"/>
              <w:left w:val="single" w:sz="6" w:space="0" w:color="auto"/>
              <w:bottom w:val="dotted" w:sz="6" w:space="0" w:color="auto"/>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r w:rsidRPr="00D5579B">
              <w:rPr>
                <w:rFonts w:ascii="Times New Roman" w:hAnsi="Times New Roman" w:cs="Times New Roman"/>
                <w:b/>
                <w:bCs/>
                <w:color w:val="000000"/>
              </w:rPr>
              <w:t>4.004.723.900</w:t>
            </w:r>
          </w:p>
        </w:tc>
      </w:tr>
      <w:tr w:rsidR="00B2247C" w:rsidRPr="00F6616E" w:rsidTr="00D5579B">
        <w:trPr>
          <w:trHeight w:hRule="exact" w:val="284"/>
        </w:trPr>
        <w:tc>
          <w:tcPr>
            <w:tcW w:w="2312" w:type="pct"/>
            <w:tcBorders>
              <w:top w:val="dotted" w:sz="6" w:space="0" w:color="auto"/>
              <w:left w:val="single" w:sz="6" w:space="0" w:color="auto"/>
              <w:bottom w:val="single" w:sz="2" w:space="0" w:color="000000"/>
              <w:right w:val="single" w:sz="6" w:space="0" w:color="auto"/>
            </w:tcBorders>
            <w:vAlign w:val="center"/>
          </w:tcPr>
          <w:p w:rsidR="00B2247C" w:rsidRPr="00F6616E" w:rsidRDefault="00B2247C"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18. Lãi cơ bản trên cổ phiếu (*)</w:t>
            </w:r>
          </w:p>
        </w:tc>
        <w:tc>
          <w:tcPr>
            <w:tcW w:w="251" w:type="pct"/>
            <w:tcBorders>
              <w:top w:val="dotted" w:sz="6" w:space="0" w:color="auto"/>
              <w:left w:val="single" w:sz="6" w:space="0" w:color="auto"/>
              <w:bottom w:val="single" w:sz="2" w:space="0" w:color="000000"/>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70</w:t>
            </w:r>
          </w:p>
        </w:tc>
        <w:tc>
          <w:tcPr>
            <w:tcW w:w="241" w:type="pct"/>
            <w:tcBorders>
              <w:top w:val="dotted" w:sz="6" w:space="0" w:color="auto"/>
              <w:left w:val="single" w:sz="6" w:space="0" w:color="auto"/>
              <w:bottom w:val="single" w:sz="2" w:space="0" w:color="000000"/>
              <w:right w:val="single" w:sz="6" w:space="0" w:color="auto"/>
            </w:tcBorders>
            <w:vAlign w:val="center"/>
          </w:tcPr>
          <w:p w:rsidR="00B2247C" w:rsidRPr="00F6616E" w:rsidRDefault="00B2247C"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546" w:type="pct"/>
            <w:tcBorders>
              <w:top w:val="dotted" w:sz="6" w:space="0" w:color="auto"/>
              <w:left w:val="single" w:sz="6" w:space="0" w:color="auto"/>
              <w:bottom w:val="single" w:sz="2" w:space="0" w:color="000000"/>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p>
        </w:tc>
        <w:tc>
          <w:tcPr>
            <w:tcW w:w="546" w:type="pct"/>
            <w:gridSpan w:val="2"/>
            <w:tcBorders>
              <w:top w:val="dotted" w:sz="6" w:space="0" w:color="auto"/>
              <w:left w:val="single" w:sz="6" w:space="0" w:color="auto"/>
              <w:bottom w:val="single" w:sz="2" w:space="0" w:color="000000"/>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p>
        </w:tc>
        <w:tc>
          <w:tcPr>
            <w:tcW w:w="556" w:type="pct"/>
            <w:tcBorders>
              <w:top w:val="dotted" w:sz="6" w:space="0" w:color="auto"/>
              <w:left w:val="single" w:sz="6" w:space="0" w:color="auto"/>
              <w:bottom w:val="single" w:sz="2" w:space="0" w:color="000000"/>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p>
        </w:tc>
        <w:tc>
          <w:tcPr>
            <w:tcW w:w="546" w:type="pct"/>
            <w:tcBorders>
              <w:top w:val="dotted" w:sz="6" w:space="0" w:color="auto"/>
              <w:left w:val="single" w:sz="6" w:space="0" w:color="auto"/>
              <w:bottom w:val="single" w:sz="2" w:space="0" w:color="000000"/>
              <w:right w:val="single" w:sz="6" w:space="0" w:color="auto"/>
            </w:tcBorders>
            <w:vAlign w:val="center"/>
          </w:tcPr>
          <w:p w:rsidR="00B2247C" w:rsidRPr="00D5579B" w:rsidRDefault="00B2247C">
            <w:pPr>
              <w:autoSpaceDE w:val="0"/>
              <w:autoSpaceDN w:val="0"/>
              <w:adjustRightInd w:val="0"/>
              <w:spacing w:after="0" w:line="240" w:lineRule="auto"/>
              <w:jc w:val="right"/>
              <w:rPr>
                <w:rFonts w:ascii="Times New Roman" w:hAnsi="Times New Roman" w:cs="Times New Roman"/>
                <w:b/>
                <w:bCs/>
                <w:color w:val="000000"/>
              </w:rPr>
            </w:pPr>
          </w:p>
        </w:tc>
      </w:tr>
      <w:tr w:rsidR="00265962" w:rsidRPr="00B428D6" w:rsidTr="00D5579B">
        <w:trPr>
          <w:trHeight w:hRule="exact" w:val="397"/>
        </w:trPr>
        <w:tc>
          <w:tcPr>
            <w:tcW w:w="3353" w:type="pct"/>
            <w:gridSpan w:val="5"/>
            <w:tcBorders>
              <w:top w:val="single" w:sz="2" w:space="0" w:color="000000"/>
            </w:tcBorders>
          </w:tcPr>
          <w:p w:rsidR="00265962" w:rsidRPr="00B428D6" w:rsidRDefault="00265962" w:rsidP="002D1D84">
            <w:pPr>
              <w:autoSpaceDE w:val="0"/>
              <w:autoSpaceDN w:val="0"/>
              <w:adjustRightInd w:val="0"/>
              <w:spacing w:before="120" w:after="0" w:line="240" w:lineRule="auto"/>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Ghi chú:    Số liệu năm trước đã được điều chỉnh theo số liệu </w:t>
            </w:r>
            <w:r w:rsidR="002D1D84">
              <w:rPr>
                <w:rFonts w:ascii="Times New Roman" w:hAnsi="Times New Roman" w:cs="Times New Roman"/>
                <w:bCs/>
                <w:color w:val="000000"/>
                <w:sz w:val="24"/>
                <w:szCs w:val="24"/>
              </w:rPr>
              <w:t>Báo cáo k</w:t>
            </w:r>
            <w:r>
              <w:rPr>
                <w:rFonts w:ascii="Times New Roman" w:hAnsi="Times New Roman" w:cs="Times New Roman"/>
                <w:bCs/>
                <w:color w:val="000000"/>
                <w:sz w:val="24"/>
                <w:szCs w:val="24"/>
              </w:rPr>
              <w:t xml:space="preserve">iểm toán </w:t>
            </w:r>
          </w:p>
        </w:tc>
        <w:tc>
          <w:tcPr>
            <w:tcW w:w="1647" w:type="pct"/>
            <w:gridSpan w:val="3"/>
            <w:tcBorders>
              <w:top w:val="single" w:sz="2" w:space="0" w:color="000000"/>
            </w:tcBorders>
          </w:tcPr>
          <w:p w:rsidR="00265962" w:rsidRPr="00B428D6" w:rsidRDefault="00265962" w:rsidP="00354DFB">
            <w:pPr>
              <w:autoSpaceDE w:val="0"/>
              <w:autoSpaceDN w:val="0"/>
              <w:adjustRightInd w:val="0"/>
              <w:spacing w:before="120"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B428D6">
              <w:rPr>
                <w:rFonts w:ascii="Times New Roman" w:hAnsi="Times New Roman" w:cs="Times New Roman"/>
                <w:bCs/>
                <w:color w:val="000000"/>
                <w:sz w:val="24"/>
                <w:szCs w:val="24"/>
              </w:rPr>
              <w:t>Lập ngày</w:t>
            </w:r>
            <w:r>
              <w:rPr>
                <w:rFonts w:ascii="Times New Roman" w:hAnsi="Times New Roman" w:cs="Times New Roman"/>
                <w:bCs/>
                <w:color w:val="000000"/>
                <w:sz w:val="24"/>
                <w:szCs w:val="24"/>
              </w:rPr>
              <w:t xml:space="preserve"> </w:t>
            </w:r>
            <w:r w:rsidRPr="00B428D6">
              <w:rPr>
                <w:rFonts w:ascii="Times New Roman" w:hAnsi="Times New Roman" w:cs="Times New Roman"/>
                <w:bCs/>
                <w:color w:val="000000"/>
                <w:sz w:val="24"/>
                <w:szCs w:val="24"/>
              </w:rPr>
              <w:t xml:space="preserve"> </w:t>
            </w:r>
            <w:r w:rsidR="00F159D4">
              <w:rPr>
                <w:rFonts w:ascii="Times New Roman" w:hAnsi="Times New Roman" w:cs="Times New Roman"/>
                <w:bCs/>
                <w:color w:val="000000"/>
                <w:sz w:val="24"/>
                <w:szCs w:val="24"/>
              </w:rPr>
              <w:t>1</w:t>
            </w:r>
            <w:r w:rsidR="00354DFB">
              <w:rPr>
                <w:rFonts w:ascii="Times New Roman" w:hAnsi="Times New Roman" w:cs="Times New Roman"/>
                <w:bCs/>
                <w:color w:val="000000"/>
                <w:sz w:val="24"/>
                <w:szCs w:val="24"/>
              </w:rPr>
              <w:t>4</w:t>
            </w:r>
            <w:r w:rsidRPr="00B428D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B428D6">
              <w:rPr>
                <w:rFonts w:ascii="Times New Roman" w:hAnsi="Times New Roman" w:cs="Times New Roman"/>
                <w:bCs/>
                <w:color w:val="000000"/>
                <w:sz w:val="24"/>
                <w:szCs w:val="24"/>
              </w:rPr>
              <w:t xml:space="preserve"> tháng</w:t>
            </w:r>
            <w:r>
              <w:rPr>
                <w:rFonts w:ascii="Times New Roman" w:hAnsi="Times New Roman" w:cs="Times New Roman"/>
                <w:bCs/>
                <w:color w:val="000000"/>
                <w:sz w:val="24"/>
                <w:szCs w:val="24"/>
              </w:rPr>
              <w:t xml:space="preserve"> </w:t>
            </w:r>
            <w:r w:rsidR="002D1D84">
              <w:rPr>
                <w:rFonts w:ascii="Times New Roman" w:hAnsi="Times New Roman" w:cs="Times New Roman"/>
                <w:bCs/>
                <w:color w:val="000000"/>
                <w:sz w:val="24"/>
                <w:szCs w:val="24"/>
              </w:rPr>
              <w:t xml:space="preserve"> 0</w:t>
            </w:r>
            <w:r w:rsidR="00F159D4">
              <w:rPr>
                <w:rFonts w:ascii="Times New Roman" w:hAnsi="Times New Roman" w:cs="Times New Roman"/>
                <w:bCs/>
                <w:color w:val="000000"/>
                <w:sz w:val="24"/>
                <w:szCs w:val="24"/>
              </w:rPr>
              <w:t>2</w:t>
            </w:r>
            <w:r>
              <w:rPr>
                <w:rFonts w:ascii="Times New Roman" w:hAnsi="Times New Roman" w:cs="Times New Roman"/>
                <w:bCs/>
                <w:color w:val="000000"/>
                <w:sz w:val="24"/>
                <w:szCs w:val="24"/>
              </w:rPr>
              <w:t xml:space="preserve">   năm 201</w:t>
            </w:r>
            <w:r w:rsidR="002D1D84">
              <w:rPr>
                <w:rFonts w:ascii="Times New Roman" w:hAnsi="Times New Roman" w:cs="Times New Roman"/>
                <w:bCs/>
                <w:color w:val="000000"/>
                <w:sz w:val="24"/>
                <w:szCs w:val="24"/>
              </w:rPr>
              <w:t>4</w:t>
            </w:r>
          </w:p>
        </w:tc>
      </w:tr>
      <w:tr w:rsidR="00725075" w:rsidRPr="00725075" w:rsidTr="00D5579B">
        <w:trPr>
          <w:trHeight w:hRule="exact" w:val="397"/>
        </w:trPr>
        <w:tc>
          <w:tcPr>
            <w:tcW w:w="2805" w:type="pct"/>
            <w:gridSpan w:val="3"/>
          </w:tcPr>
          <w:p w:rsidR="00725075" w:rsidRPr="00725075" w:rsidRDefault="00265962" w:rsidP="00265962">
            <w:pPr>
              <w:autoSpaceDE w:val="0"/>
              <w:autoSpaceDN w:val="0"/>
              <w:adjustRightInd w:val="0"/>
              <w:spacing w:before="120" w:after="0" w:line="240" w:lineRule="auto"/>
              <w:rPr>
                <w:rFonts w:ascii="Times New Roman" w:hAnsi="Times New Roman" w:cs="Times New Roman"/>
                <w:color w:val="000000"/>
              </w:rPr>
            </w:pPr>
            <w:r>
              <w:rPr>
                <w:rFonts w:ascii="Times New Roman" w:hAnsi="Times New Roman" w:cs="Times New Roman"/>
                <w:color w:val="000000"/>
              </w:rPr>
              <w:t xml:space="preserve"> </w:t>
            </w:r>
            <w:r w:rsidR="00725075">
              <w:rPr>
                <w:rFonts w:ascii="Times New Roman" w:hAnsi="Times New Roman" w:cs="Times New Roman"/>
                <w:color w:val="000000"/>
              </w:rPr>
              <w:t xml:space="preserve">                  </w:t>
            </w:r>
            <w:r w:rsidR="00725075" w:rsidRPr="00725075">
              <w:rPr>
                <w:rFonts w:ascii="Times New Roman" w:hAnsi="Times New Roman" w:cs="Times New Roman"/>
                <w:color w:val="000000"/>
              </w:rPr>
              <w:t xml:space="preserve">NGƯỜI LẬP BIỂU           </w:t>
            </w:r>
            <w:r w:rsidR="00725075">
              <w:rPr>
                <w:rFonts w:ascii="Times New Roman" w:hAnsi="Times New Roman" w:cs="Times New Roman"/>
                <w:color w:val="000000"/>
              </w:rPr>
              <w:t xml:space="preserve">                             </w:t>
            </w:r>
            <w:r w:rsidR="00725075" w:rsidRPr="00725075">
              <w:rPr>
                <w:rFonts w:ascii="Times New Roman" w:hAnsi="Times New Roman" w:cs="Times New Roman"/>
                <w:color w:val="000000"/>
              </w:rPr>
              <w:t xml:space="preserve">          KẾ TOÁN TRƯỞNG</w:t>
            </w:r>
          </w:p>
        </w:tc>
        <w:tc>
          <w:tcPr>
            <w:tcW w:w="2195" w:type="pct"/>
            <w:gridSpan w:val="5"/>
          </w:tcPr>
          <w:p w:rsidR="00725075" w:rsidRPr="00725075" w:rsidRDefault="00725075" w:rsidP="00725075">
            <w:pPr>
              <w:autoSpaceDE w:val="0"/>
              <w:autoSpaceDN w:val="0"/>
              <w:adjustRightInd w:val="0"/>
              <w:spacing w:before="120"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 xml:space="preserve">  </w:t>
            </w:r>
            <w:r w:rsidR="00265962">
              <w:rPr>
                <w:rFonts w:ascii="Times New Roman" w:hAnsi="Times New Roman" w:cs="Times New Roman"/>
                <w:b/>
                <w:bCs/>
                <w:color w:val="000000"/>
              </w:rPr>
              <w:t xml:space="preserve">              </w:t>
            </w:r>
            <w:r w:rsidRPr="00725075">
              <w:rPr>
                <w:rFonts w:ascii="Times New Roman" w:hAnsi="Times New Roman" w:cs="Times New Roman"/>
                <w:b/>
                <w:bCs/>
                <w:color w:val="000000"/>
              </w:rPr>
              <w:t xml:space="preserve">TỔNG GIÁM ĐỐC </w:t>
            </w:r>
          </w:p>
        </w:tc>
      </w:tr>
      <w:tr w:rsidR="00725075" w:rsidRPr="00725075" w:rsidTr="00D5579B">
        <w:trPr>
          <w:trHeight w:val="341"/>
        </w:trPr>
        <w:tc>
          <w:tcPr>
            <w:tcW w:w="2312" w:type="pct"/>
          </w:tcPr>
          <w:p w:rsidR="00725075" w:rsidRPr="00725075" w:rsidRDefault="00725075" w:rsidP="00725075">
            <w:pPr>
              <w:autoSpaceDE w:val="0"/>
              <w:autoSpaceDN w:val="0"/>
              <w:adjustRightInd w:val="0"/>
              <w:spacing w:after="0" w:line="240" w:lineRule="auto"/>
              <w:jc w:val="center"/>
              <w:rPr>
                <w:rFonts w:ascii="Arial" w:hAnsi="Arial" w:cs="Arial"/>
                <w:color w:val="000000"/>
                <w:sz w:val="24"/>
                <w:szCs w:val="24"/>
              </w:rPr>
            </w:pPr>
          </w:p>
        </w:tc>
        <w:tc>
          <w:tcPr>
            <w:tcW w:w="251" w:type="pct"/>
          </w:tcPr>
          <w:p w:rsidR="00725075" w:rsidRPr="00725075" w:rsidRDefault="00725075" w:rsidP="00725075">
            <w:pPr>
              <w:autoSpaceDE w:val="0"/>
              <w:autoSpaceDN w:val="0"/>
              <w:adjustRightInd w:val="0"/>
              <w:spacing w:after="0" w:line="240" w:lineRule="auto"/>
              <w:jc w:val="center"/>
              <w:rPr>
                <w:rFonts w:ascii="Arial" w:hAnsi="Arial" w:cs="Arial"/>
                <w:color w:val="000000"/>
                <w:sz w:val="24"/>
                <w:szCs w:val="24"/>
              </w:rPr>
            </w:pPr>
          </w:p>
        </w:tc>
        <w:tc>
          <w:tcPr>
            <w:tcW w:w="241" w:type="pct"/>
          </w:tcPr>
          <w:p w:rsidR="00725075" w:rsidRPr="00725075" w:rsidRDefault="00725075" w:rsidP="00725075">
            <w:pPr>
              <w:autoSpaceDE w:val="0"/>
              <w:autoSpaceDN w:val="0"/>
              <w:adjustRightInd w:val="0"/>
              <w:spacing w:after="0" w:line="240" w:lineRule="auto"/>
              <w:jc w:val="center"/>
              <w:rPr>
                <w:rFonts w:ascii="Arial" w:hAnsi="Arial" w:cs="Arial"/>
                <w:color w:val="000000"/>
                <w:sz w:val="24"/>
                <w:szCs w:val="24"/>
              </w:rPr>
            </w:pPr>
          </w:p>
        </w:tc>
        <w:tc>
          <w:tcPr>
            <w:tcW w:w="546" w:type="pct"/>
          </w:tcPr>
          <w:p w:rsidR="00725075" w:rsidRPr="00725075" w:rsidRDefault="00725075" w:rsidP="00725075">
            <w:pPr>
              <w:autoSpaceDE w:val="0"/>
              <w:autoSpaceDN w:val="0"/>
              <w:adjustRightInd w:val="0"/>
              <w:spacing w:after="0" w:line="240" w:lineRule="auto"/>
              <w:jc w:val="center"/>
              <w:rPr>
                <w:rFonts w:ascii="Arial" w:hAnsi="Arial" w:cs="Arial"/>
                <w:b/>
                <w:bCs/>
                <w:color w:val="000000"/>
                <w:sz w:val="20"/>
                <w:szCs w:val="20"/>
              </w:rPr>
            </w:pPr>
          </w:p>
        </w:tc>
        <w:tc>
          <w:tcPr>
            <w:tcW w:w="546" w:type="pct"/>
            <w:gridSpan w:val="2"/>
          </w:tcPr>
          <w:p w:rsidR="00725075" w:rsidRPr="00725075" w:rsidRDefault="00725075" w:rsidP="00725075">
            <w:pPr>
              <w:autoSpaceDE w:val="0"/>
              <w:autoSpaceDN w:val="0"/>
              <w:adjustRightInd w:val="0"/>
              <w:spacing w:after="0" w:line="240" w:lineRule="auto"/>
              <w:jc w:val="center"/>
              <w:rPr>
                <w:rFonts w:ascii="Arial" w:hAnsi="Arial" w:cs="Arial"/>
                <w:b/>
                <w:bCs/>
                <w:color w:val="000000"/>
                <w:sz w:val="20"/>
                <w:szCs w:val="20"/>
              </w:rPr>
            </w:pPr>
          </w:p>
        </w:tc>
        <w:tc>
          <w:tcPr>
            <w:tcW w:w="556" w:type="pct"/>
          </w:tcPr>
          <w:p w:rsidR="00725075" w:rsidRPr="00725075" w:rsidRDefault="00725075" w:rsidP="00725075">
            <w:pPr>
              <w:autoSpaceDE w:val="0"/>
              <w:autoSpaceDN w:val="0"/>
              <w:adjustRightInd w:val="0"/>
              <w:spacing w:after="0" w:line="240" w:lineRule="auto"/>
              <w:jc w:val="center"/>
              <w:rPr>
                <w:rFonts w:ascii="Arial" w:hAnsi="Arial" w:cs="Arial"/>
                <w:b/>
                <w:bCs/>
                <w:color w:val="000000"/>
                <w:sz w:val="20"/>
                <w:szCs w:val="20"/>
              </w:rPr>
            </w:pPr>
          </w:p>
        </w:tc>
        <w:tc>
          <w:tcPr>
            <w:tcW w:w="546" w:type="pct"/>
          </w:tcPr>
          <w:p w:rsidR="00725075" w:rsidRPr="00725075" w:rsidRDefault="00725075" w:rsidP="00725075">
            <w:pPr>
              <w:autoSpaceDE w:val="0"/>
              <w:autoSpaceDN w:val="0"/>
              <w:adjustRightInd w:val="0"/>
              <w:spacing w:after="0" w:line="240" w:lineRule="auto"/>
              <w:jc w:val="center"/>
              <w:rPr>
                <w:rFonts w:ascii="Arial" w:hAnsi="Arial" w:cs="Arial"/>
                <w:b/>
                <w:bCs/>
                <w:color w:val="000000"/>
                <w:sz w:val="20"/>
                <w:szCs w:val="20"/>
              </w:rPr>
            </w:pPr>
          </w:p>
        </w:tc>
      </w:tr>
    </w:tbl>
    <w:p w:rsidR="009E3B6A" w:rsidRDefault="009E3B6A">
      <w:pPr>
        <w:sectPr w:rsidR="009E3B6A" w:rsidSect="003C1BBE">
          <w:pgSz w:w="16840" w:h="11907" w:orient="landscape" w:code="9"/>
          <w:pgMar w:top="1418" w:right="851" w:bottom="1134" w:left="851" w:header="567" w:footer="567" w:gutter="0"/>
          <w:cols w:space="720"/>
          <w:docGrid w:linePitch="381"/>
        </w:sectPr>
      </w:pPr>
    </w:p>
    <w:tbl>
      <w:tblPr>
        <w:tblW w:w="5016" w:type="pct"/>
        <w:tblCellMar>
          <w:left w:w="30" w:type="dxa"/>
          <w:right w:w="30" w:type="dxa"/>
        </w:tblCellMar>
        <w:tblLook w:val="0000"/>
      </w:tblPr>
      <w:tblGrid>
        <w:gridCol w:w="5436"/>
        <w:gridCol w:w="652"/>
        <w:gridCol w:w="1679"/>
        <w:gridCol w:w="1058"/>
        <w:gridCol w:w="620"/>
      </w:tblGrid>
      <w:tr w:rsidR="009E3B6A" w:rsidRPr="009E3B6A" w:rsidTr="00062ABD">
        <w:trPr>
          <w:trHeight w:val="260"/>
        </w:trPr>
        <w:tc>
          <w:tcPr>
            <w:tcW w:w="2878" w:type="pct"/>
            <w:vAlign w:val="center"/>
          </w:tcPr>
          <w:p w:rsidR="009E3B6A" w:rsidRPr="009E3B6A" w:rsidRDefault="009E3B6A" w:rsidP="009E3B6A">
            <w:pPr>
              <w:autoSpaceDE w:val="0"/>
              <w:autoSpaceDN w:val="0"/>
              <w:adjustRightInd w:val="0"/>
              <w:spacing w:after="0" w:line="240" w:lineRule="auto"/>
              <w:jc w:val="left"/>
              <w:rPr>
                <w:rFonts w:ascii="Times New Roman" w:hAnsi="Times New Roman" w:cs="Times New Roman"/>
                <w:color w:val="000000"/>
                <w:sz w:val="20"/>
                <w:szCs w:val="20"/>
              </w:rPr>
            </w:pPr>
            <w:r w:rsidRPr="009E3B6A">
              <w:rPr>
                <w:rFonts w:ascii="Times New Roman" w:hAnsi="Times New Roman" w:cs="Times New Roman"/>
                <w:color w:val="000000"/>
                <w:sz w:val="20"/>
                <w:szCs w:val="20"/>
              </w:rPr>
              <w:lastRenderedPageBreak/>
              <w:t xml:space="preserve">   CÔNG TY CỔ PHẦN CÔNG TRÌNH 6</w:t>
            </w:r>
          </w:p>
        </w:tc>
        <w:tc>
          <w:tcPr>
            <w:tcW w:w="2122" w:type="pct"/>
            <w:gridSpan w:val="4"/>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Mẫu số B  3a-DN</w:t>
            </w:r>
          </w:p>
        </w:tc>
      </w:tr>
      <w:tr w:rsidR="009E3B6A" w:rsidRPr="009E3B6A" w:rsidTr="00062ABD">
        <w:trPr>
          <w:trHeight w:val="260"/>
        </w:trPr>
        <w:tc>
          <w:tcPr>
            <w:tcW w:w="2878" w:type="pct"/>
            <w:vAlign w:val="center"/>
          </w:tcPr>
          <w:p w:rsidR="009E3B6A" w:rsidRPr="009E3B6A" w:rsidRDefault="009E3B6A" w:rsidP="009E3B6A">
            <w:pPr>
              <w:autoSpaceDE w:val="0"/>
              <w:autoSpaceDN w:val="0"/>
              <w:adjustRightInd w:val="0"/>
              <w:spacing w:after="0" w:line="240" w:lineRule="auto"/>
              <w:jc w:val="left"/>
              <w:rPr>
                <w:rFonts w:ascii="Times New Roman" w:hAnsi="Times New Roman" w:cs="Times New Roman"/>
                <w:color w:val="000000"/>
                <w:sz w:val="20"/>
                <w:szCs w:val="20"/>
                <w:u w:val="single"/>
              </w:rPr>
            </w:pPr>
            <w:r w:rsidRPr="009E3B6A">
              <w:rPr>
                <w:rFonts w:ascii="Times New Roman" w:hAnsi="Times New Roman" w:cs="Times New Roman"/>
                <w:color w:val="000000"/>
                <w:sz w:val="20"/>
                <w:szCs w:val="20"/>
                <w:u w:val="single"/>
              </w:rPr>
              <w:t>TỔ 36-THỊ TRẤN ĐÔNG ANH- HÀ NỘI</w:t>
            </w:r>
          </w:p>
        </w:tc>
        <w:tc>
          <w:tcPr>
            <w:tcW w:w="2122" w:type="pct"/>
            <w:gridSpan w:val="4"/>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(Ban hành kèm theo QĐ số 15/2006/QĐ-BTC</w:t>
            </w:r>
          </w:p>
        </w:tc>
      </w:tr>
      <w:tr w:rsidR="009E3B6A" w:rsidRPr="009E3B6A" w:rsidTr="00062ABD">
        <w:trPr>
          <w:trHeight w:val="260"/>
        </w:trPr>
        <w:tc>
          <w:tcPr>
            <w:tcW w:w="2878" w:type="pct"/>
            <w:vAlign w:val="center"/>
          </w:tcPr>
          <w:p w:rsidR="009E3B6A" w:rsidRPr="009E3B6A" w:rsidRDefault="009E3B6A" w:rsidP="009E3B6A">
            <w:pPr>
              <w:autoSpaceDE w:val="0"/>
              <w:autoSpaceDN w:val="0"/>
              <w:adjustRightInd w:val="0"/>
              <w:spacing w:after="0" w:line="240" w:lineRule="auto"/>
              <w:jc w:val="left"/>
              <w:rPr>
                <w:rFonts w:ascii="Times New Roman" w:hAnsi="Times New Roman" w:cs="Times New Roman"/>
                <w:color w:val="000000"/>
                <w:sz w:val="20"/>
                <w:szCs w:val="20"/>
              </w:rPr>
            </w:pPr>
          </w:p>
        </w:tc>
        <w:tc>
          <w:tcPr>
            <w:tcW w:w="2122" w:type="pct"/>
            <w:gridSpan w:val="4"/>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Ngày 20/03/2006 của Bộ trưởng BTC)</w:t>
            </w:r>
          </w:p>
        </w:tc>
      </w:tr>
      <w:tr w:rsidR="009E3B6A" w:rsidRPr="009E3B6A" w:rsidTr="00062ABD">
        <w:trPr>
          <w:trHeight w:val="425"/>
        </w:trPr>
        <w:tc>
          <w:tcPr>
            <w:tcW w:w="5000" w:type="pct"/>
            <w:gridSpan w:val="5"/>
            <w:vAlign w:val="center"/>
          </w:tcPr>
          <w:p w:rsidR="009E3B6A" w:rsidRPr="009E3B6A" w:rsidRDefault="009E3B6A" w:rsidP="002D1D84">
            <w:pPr>
              <w:autoSpaceDE w:val="0"/>
              <w:autoSpaceDN w:val="0"/>
              <w:adjustRightInd w:val="0"/>
              <w:spacing w:before="240" w:after="0" w:line="240" w:lineRule="auto"/>
              <w:jc w:val="center"/>
              <w:rPr>
                <w:rFonts w:ascii="Times New Roman" w:hAnsi="Times New Roman" w:cs="Times New Roman"/>
                <w:b/>
                <w:bCs/>
                <w:color w:val="000000"/>
                <w:sz w:val="32"/>
                <w:szCs w:val="32"/>
              </w:rPr>
            </w:pPr>
            <w:r w:rsidRPr="009E3B6A">
              <w:rPr>
                <w:rFonts w:ascii="Times New Roman" w:hAnsi="Times New Roman" w:cs="Times New Roman"/>
                <w:b/>
                <w:bCs/>
                <w:color w:val="000000"/>
                <w:sz w:val="32"/>
                <w:szCs w:val="32"/>
              </w:rPr>
              <w:t xml:space="preserve">BÁO CÁO LƯU CHUYỂN TIỀN TỆ -  </w:t>
            </w:r>
            <w:r>
              <w:rPr>
                <w:rFonts w:ascii="Times New Roman" w:hAnsi="Times New Roman" w:cs="Times New Roman"/>
                <w:b/>
                <w:bCs/>
                <w:color w:val="000000"/>
                <w:sz w:val="32"/>
                <w:szCs w:val="32"/>
              </w:rPr>
              <w:t xml:space="preserve">QUÝ </w:t>
            </w:r>
            <w:r w:rsidR="000A73FB">
              <w:rPr>
                <w:rFonts w:ascii="Times New Roman" w:hAnsi="Times New Roman" w:cs="Times New Roman"/>
                <w:b/>
                <w:bCs/>
                <w:color w:val="000000"/>
                <w:sz w:val="32"/>
                <w:szCs w:val="32"/>
              </w:rPr>
              <w:t>I</w:t>
            </w:r>
            <w:r w:rsidR="002D1D84">
              <w:rPr>
                <w:rFonts w:ascii="Times New Roman" w:hAnsi="Times New Roman" w:cs="Times New Roman"/>
                <w:b/>
                <w:bCs/>
                <w:color w:val="000000"/>
                <w:sz w:val="32"/>
                <w:szCs w:val="32"/>
              </w:rPr>
              <w:t>V</w:t>
            </w:r>
            <w:r w:rsidR="00DC27AB">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rPr>
              <w:t>- 2013</w:t>
            </w:r>
          </w:p>
        </w:tc>
      </w:tr>
      <w:tr w:rsidR="009E3B6A" w:rsidRPr="009E3B6A" w:rsidTr="00062ABD">
        <w:trPr>
          <w:trHeight w:val="274"/>
        </w:trPr>
        <w:tc>
          <w:tcPr>
            <w:tcW w:w="5000" w:type="pct"/>
            <w:gridSpan w:val="5"/>
            <w:tcBorders>
              <w:bottom w:val="single" w:sz="2" w:space="0" w:color="000000"/>
            </w:tcBorders>
            <w:vAlign w:val="center"/>
          </w:tcPr>
          <w:p w:rsidR="009E3B6A" w:rsidRPr="009E3B6A" w:rsidRDefault="009E3B6A" w:rsidP="00AD6834">
            <w:pPr>
              <w:autoSpaceDE w:val="0"/>
              <w:autoSpaceDN w:val="0"/>
              <w:adjustRightInd w:val="0"/>
              <w:spacing w:after="12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(Theo phương pháp trực tiếp)</w:t>
            </w:r>
          </w:p>
        </w:tc>
      </w:tr>
      <w:tr w:rsidR="00AD6834" w:rsidRPr="009E3B6A" w:rsidTr="00AD6834">
        <w:trPr>
          <w:trHeight w:hRule="exact" w:val="567"/>
        </w:trPr>
        <w:tc>
          <w:tcPr>
            <w:tcW w:w="2878" w:type="pct"/>
            <w:vMerge w:val="restart"/>
            <w:tcBorders>
              <w:top w:val="single" w:sz="6" w:space="0" w:color="auto"/>
              <w:left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sz w:val="28"/>
                <w:szCs w:val="28"/>
              </w:rPr>
            </w:pPr>
          </w:p>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sz w:val="28"/>
                <w:szCs w:val="28"/>
              </w:rPr>
            </w:pPr>
            <w:r w:rsidRPr="009E3B6A">
              <w:rPr>
                <w:rFonts w:ascii="Times New Roman" w:hAnsi="Times New Roman" w:cs="Times New Roman"/>
                <w:b/>
                <w:bCs/>
                <w:color w:val="000000"/>
                <w:sz w:val="28"/>
                <w:szCs w:val="28"/>
              </w:rPr>
              <w:t>CHỈ  TIÊU</w:t>
            </w:r>
          </w:p>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45" w:type="pct"/>
            <w:vMerge w:val="restart"/>
            <w:tcBorders>
              <w:top w:val="single" w:sz="6" w:space="0" w:color="auto"/>
              <w:left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Mã</w:t>
            </w:r>
          </w:p>
          <w:p w:rsidR="00AD6834" w:rsidRPr="009E3B6A" w:rsidRDefault="00AD6834"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số</w:t>
            </w:r>
          </w:p>
        </w:tc>
        <w:tc>
          <w:tcPr>
            <w:tcW w:w="1777" w:type="pct"/>
            <w:gridSpan w:val="3"/>
            <w:tcBorders>
              <w:top w:val="single" w:sz="6" w:space="0" w:color="auto"/>
              <w:left w:val="single" w:sz="6" w:space="0" w:color="auto"/>
              <w:bottom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sz w:val="20"/>
                <w:szCs w:val="20"/>
              </w:rPr>
            </w:pPr>
            <w:r w:rsidRPr="009E3B6A">
              <w:rPr>
                <w:rFonts w:ascii="Times New Roman" w:hAnsi="Times New Roman" w:cs="Times New Roman"/>
                <w:b/>
                <w:bCs/>
                <w:color w:val="000000"/>
                <w:sz w:val="20"/>
                <w:szCs w:val="20"/>
              </w:rPr>
              <w:t xml:space="preserve">LUỸ KÊ TỪ ĐẦU NĂM </w:t>
            </w:r>
          </w:p>
          <w:p w:rsidR="00AD6834" w:rsidRPr="009E3B6A" w:rsidRDefault="00AD6834" w:rsidP="00DC27AB">
            <w:pPr>
              <w:autoSpaceDE w:val="0"/>
              <w:autoSpaceDN w:val="0"/>
              <w:adjustRightInd w:val="0"/>
              <w:spacing w:after="0" w:line="240" w:lineRule="auto"/>
              <w:jc w:val="center"/>
              <w:rPr>
                <w:rFonts w:ascii="Times New Roman" w:hAnsi="Times New Roman" w:cs="Times New Roman"/>
                <w:b/>
                <w:bCs/>
                <w:color w:val="000000"/>
                <w:sz w:val="20"/>
                <w:szCs w:val="20"/>
              </w:rPr>
            </w:pPr>
            <w:r w:rsidRPr="009E3B6A">
              <w:rPr>
                <w:rFonts w:ascii="Times New Roman" w:hAnsi="Times New Roman" w:cs="Times New Roman"/>
                <w:b/>
                <w:bCs/>
                <w:color w:val="000000"/>
                <w:sz w:val="20"/>
                <w:szCs w:val="20"/>
              </w:rPr>
              <w:t>ĐẾN QU</w:t>
            </w:r>
            <w:r>
              <w:rPr>
                <w:rFonts w:ascii="Times New Roman" w:hAnsi="Times New Roman" w:cs="Times New Roman"/>
                <w:b/>
                <w:bCs/>
                <w:color w:val="000000"/>
                <w:sz w:val="20"/>
                <w:szCs w:val="20"/>
              </w:rPr>
              <w:t>Ý</w:t>
            </w:r>
            <w:r w:rsidRPr="009E3B6A">
              <w:rPr>
                <w:rFonts w:ascii="Times New Roman" w:hAnsi="Times New Roman" w:cs="Times New Roman"/>
                <w:b/>
                <w:bCs/>
                <w:color w:val="000000"/>
                <w:sz w:val="20"/>
                <w:szCs w:val="20"/>
              </w:rPr>
              <w:t xml:space="preserve"> NÀY</w:t>
            </w:r>
          </w:p>
        </w:tc>
      </w:tr>
      <w:tr w:rsidR="00AD6834" w:rsidRPr="009E3B6A" w:rsidTr="00AD6834">
        <w:trPr>
          <w:trHeight w:hRule="exact" w:val="397"/>
        </w:trPr>
        <w:tc>
          <w:tcPr>
            <w:tcW w:w="2878" w:type="pct"/>
            <w:vMerge/>
            <w:tcBorders>
              <w:left w:val="single" w:sz="6" w:space="0" w:color="auto"/>
              <w:bottom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45" w:type="pct"/>
            <w:vMerge/>
            <w:tcBorders>
              <w:left w:val="single" w:sz="6" w:space="0" w:color="auto"/>
              <w:bottom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color w:val="000000"/>
                <w:sz w:val="24"/>
                <w:szCs w:val="24"/>
              </w:rPr>
            </w:pPr>
          </w:p>
        </w:tc>
        <w:tc>
          <w:tcPr>
            <w:tcW w:w="889" w:type="pct"/>
            <w:tcBorders>
              <w:top w:val="single" w:sz="6" w:space="0" w:color="auto"/>
              <w:left w:val="single" w:sz="6" w:space="0" w:color="auto"/>
              <w:bottom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rPr>
            </w:pPr>
            <w:r w:rsidRPr="009E3B6A">
              <w:rPr>
                <w:rFonts w:ascii="Times New Roman" w:hAnsi="Times New Roman" w:cs="Times New Roman"/>
                <w:b/>
                <w:bCs/>
                <w:color w:val="000000"/>
              </w:rPr>
              <w:t>NĂM NAY</w:t>
            </w:r>
          </w:p>
        </w:tc>
        <w:tc>
          <w:tcPr>
            <w:tcW w:w="888" w:type="pct"/>
            <w:gridSpan w:val="2"/>
            <w:tcBorders>
              <w:top w:val="single" w:sz="6" w:space="0" w:color="auto"/>
              <w:left w:val="single" w:sz="6" w:space="0" w:color="auto"/>
              <w:bottom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rPr>
            </w:pPr>
            <w:r w:rsidRPr="009E3B6A">
              <w:rPr>
                <w:rFonts w:ascii="Times New Roman" w:hAnsi="Times New Roman" w:cs="Times New Roman"/>
                <w:b/>
                <w:bCs/>
                <w:color w:val="000000"/>
              </w:rPr>
              <w:t>NĂM TRƯỚC</w:t>
            </w:r>
          </w:p>
        </w:tc>
      </w:tr>
      <w:tr w:rsidR="009E3B6A" w:rsidRPr="009E3B6A" w:rsidTr="00062ABD">
        <w:trPr>
          <w:trHeight w:hRule="exact" w:val="397"/>
        </w:trPr>
        <w:tc>
          <w:tcPr>
            <w:tcW w:w="2878" w:type="pct"/>
            <w:tcBorders>
              <w:top w:val="single" w:sz="6" w:space="0" w:color="auto"/>
              <w:left w:val="single" w:sz="6" w:space="0" w:color="auto"/>
              <w:bottom w:val="dotted"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I/ Lưu chuyển tiền từ hoạt động kinh doanh</w:t>
            </w:r>
          </w:p>
        </w:tc>
        <w:tc>
          <w:tcPr>
            <w:tcW w:w="345" w:type="pct"/>
            <w:tcBorders>
              <w:top w:val="single" w:sz="6" w:space="0" w:color="auto"/>
              <w:left w:val="single" w:sz="6" w:space="0" w:color="auto"/>
              <w:bottom w:val="dotted"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89" w:type="pct"/>
            <w:tcBorders>
              <w:top w:val="single" w:sz="6" w:space="0" w:color="auto"/>
              <w:left w:val="single" w:sz="6" w:space="0" w:color="auto"/>
              <w:bottom w:val="dotted"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88" w:type="pct"/>
            <w:gridSpan w:val="2"/>
            <w:tcBorders>
              <w:top w:val="single" w:sz="6" w:space="0" w:color="auto"/>
              <w:left w:val="single" w:sz="6" w:space="0" w:color="auto"/>
              <w:bottom w:val="dotted"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b/>
                <w:bCs/>
                <w:color w:val="000000"/>
                <w:sz w:val="24"/>
                <w:szCs w:val="24"/>
              </w:rPr>
            </w:pP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1. Tiền thu bán hàng, cung cấp DV &amp; Doanh thu khác</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.01</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322.892.296.670</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312.365.772.864</w:t>
            </w: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2. Tiền chi trả cho người cung cấp  hàng hoá và dịch vụ </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.02</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-232.215.224.761</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-270.613.453.133</w:t>
            </w: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3. Tiền chi trả cho người lao động</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.03</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-55.365.781.922</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-50.283.400.221</w:t>
            </w: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4. Tiền chi trả lãi tiền vay</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.04</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-7.283.856.483</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-8.951.139.997</w:t>
            </w: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5. Tiền chi  nộp thuế thu nhập doanh nghiệp </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.05</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-3.981.632.285</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-500.000.000</w:t>
            </w: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6. Tiền thu khác từ hoạt động kinh doanh</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.06</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116.642.987.995</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49.094.147.908</w:t>
            </w: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7. Tiền chi khác cho hoạt động kinh doanh</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.07</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-149.788.387.342</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-60.840.837.911</w:t>
            </w:r>
          </w:p>
        </w:tc>
      </w:tr>
      <w:tr w:rsidR="00B2247C" w:rsidRPr="009E3B6A" w:rsidTr="00B2247C">
        <w:trPr>
          <w:trHeight w:hRule="exact" w:val="39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Lưu chuyển tiền thuần từ các hoạt động kinh doanh</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20</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r w:rsidRPr="00B2247C">
              <w:rPr>
                <w:rFonts w:ascii="Times New Roman" w:hAnsi="Times New Roman" w:cs="Times New Roman"/>
                <w:b/>
                <w:bCs/>
                <w:color w:val="000000"/>
              </w:rPr>
              <w:t>-9.099.598.128</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r w:rsidRPr="00B2247C">
              <w:rPr>
                <w:rFonts w:ascii="Times New Roman" w:hAnsi="Times New Roman" w:cs="Times New Roman"/>
                <w:b/>
                <w:bCs/>
                <w:color w:val="000000"/>
              </w:rPr>
              <w:t>-29.728.910.490</w:t>
            </w:r>
          </w:p>
        </w:tc>
      </w:tr>
      <w:tr w:rsidR="00B2247C" w:rsidRPr="009E3B6A" w:rsidTr="00B2247C">
        <w:trPr>
          <w:trHeight w:hRule="exact" w:val="39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II/ Lưu chuyển tiền từ hoạt động đầu tư</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1. Tiền chi mua sắm, xây dự</w:t>
            </w:r>
            <w:r>
              <w:rPr>
                <w:rFonts w:ascii="Times New Roman" w:hAnsi="Times New Roman" w:cs="Times New Roman"/>
                <w:color w:val="000000"/>
                <w:sz w:val="24"/>
                <w:szCs w:val="24"/>
              </w:rPr>
              <w:t>ng TSCĐ và TS</w:t>
            </w:r>
            <w:r w:rsidRPr="009E3B6A">
              <w:rPr>
                <w:rFonts w:ascii="Times New Roman" w:hAnsi="Times New Roman" w:cs="Times New Roman"/>
                <w:color w:val="000000"/>
                <w:sz w:val="24"/>
                <w:szCs w:val="24"/>
              </w:rPr>
              <w:t xml:space="preserve">DH khác </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21</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-2.995.302.182</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-5.811.946.881</w:t>
            </w: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2. Tiền thu T. lý, nhượng bán TSCĐ và T.sản DH khác</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22</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2.364.545.455</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2.471.363.644</w:t>
            </w: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3. Tiền chi cho vay, mua các công cụ nợ của </w:t>
            </w:r>
            <w:r>
              <w:rPr>
                <w:rFonts w:ascii="Times New Roman" w:hAnsi="Times New Roman" w:cs="Times New Roman"/>
                <w:color w:val="000000"/>
                <w:sz w:val="24"/>
                <w:szCs w:val="24"/>
              </w:rPr>
              <w:t>Đ.V</w:t>
            </w:r>
            <w:r w:rsidRPr="009E3B6A">
              <w:rPr>
                <w:rFonts w:ascii="Times New Roman" w:hAnsi="Times New Roman" w:cs="Times New Roman"/>
                <w:color w:val="000000"/>
                <w:sz w:val="24"/>
                <w:szCs w:val="24"/>
              </w:rPr>
              <w:t>ị khác</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23</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4. Tiền thu hồi cho vay, bán nợ của đơn vị khác </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24</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5. Tiền chi đầu tư góp vốn vào đơn vị khác</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25</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6. Tiền thu hồi đầu tư góp vốn vào đơn vị khác </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26</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r>
      <w:tr w:rsidR="00B2247C" w:rsidRPr="009E3B6A" w:rsidTr="00B2247C">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7. Tiền thu lãi cho vay, cổ tức và lợi nhuận được chia</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27</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115.160.631</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660.495.215</w:t>
            </w:r>
          </w:p>
        </w:tc>
      </w:tr>
      <w:tr w:rsidR="00B2247C" w:rsidRPr="009E3B6A" w:rsidTr="00B2247C">
        <w:trPr>
          <w:trHeight w:hRule="exact" w:val="39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Lưu chuyển tiền thuần từ hoạt động đầu tư</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30</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r w:rsidRPr="00B2247C">
              <w:rPr>
                <w:rFonts w:ascii="Times New Roman" w:hAnsi="Times New Roman" w:cs="Times New Roman"/>
                <w:b/>
                <w:bCs/>
                <w:color w:val="000000"/>
              </w:rPr>
              <w:t>-515.596.096</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r w:rsidRPr="00B2247C">
              <w:rPr>
                <w:rFonts w:ascii="Times New Roman" w:hAnsi="Times New Roman" w:cs="Times New Roman"/>
                <w:b/>
                <w:bCs/>
                <w:color w:val="000000"/>
              </w:rPr>
              <w:t>-2.680.088.022</w:t>
            </w:r>
          </w:p>
        </w:tc>
      </w:tr>
      <w:tr w:rsidR="00B2247C" w:rsidRPr="009E3B6A" w:rsidTr="00B2247C">
        <w:trPr>
          <w:trHeight w:hRule="exact" w:val="397"/>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III/ Lưu chuyển tiền từ hoạt động tài chính</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p>
        </w:tc>
      </w:tr>
      <w:tr w:rsidR="00B2247C" w:rsidRPr="009E3B6A" w:rsidTr="00B2247C">
        <w:trPr>
          <w:trHeight w:val="311"/>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1. Tiền thu từ phát hành cổ phiếu, nhận góp vốn CSH</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31</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r>
      <w:tr w:rsidR="00B2247C" w:rsidRPr="009E3B6A" w:rsidTr="00B2247C">
        <w:trPr>
          <w:trHeight w:val="630"/>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2. Tiền trả vốn góp cho CSH, mua lại cổ phiếu của </w:t>
            </w:r>
          </w:p>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     doanh nghiệp đã phát hành</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32</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r>
      <w:tr w:rsidR="00B2247C" w:rsidRPr="009E3B6A" w:rsidTr="00B2247C">
        <w:trPr>
          <w:trHeight w:val="274"/>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3. Tiền vay ngắn hạn, dài hạn nhận được</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33</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156.448.015.563</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117.012.287.639</w:t>
            </w:r>
          </w:p>
        </w:tc>
      </w:tr>
      <w:tr w:rsidR="00B2247C" w:rsidRPr="009E3B6A" w:rsidTr="00B2247C">
        <w:trPr>
          <w:trHeight w:val="274"/>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4. Tiền chi trả nợ gốc vay</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34</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-131.227.574.142</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-81.898.468.715</w:t>
            </w:r>
          </w:p>
        </w:tc>
      </w:tr>
      <w:tr w:rsidR="00B2247C" w:rsidRPr="009E3B6A" w:rsidTr="00B2247C">
        <w:trPr>
          <w:trHeight w:val="274"/>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5. Tiền  chi trả nợ thuê tài chính</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35</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p>
        </w:tc>
      </w:tr>
      <w:tr w:rsidR="00B2247C" w:rsidRPr="009E3B6A" w:rsidTr="00B2247C">
        <w:trPr>
          <w:trHeight w:val="274"/>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6. Cổ tức, Lợi nhuận đã trả cho chủ sở hữu</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36</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-4.111.591.200</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color w:val="000000"/>
              </w:rPr>
            </w:pPr>
            <w:r w:rsidRPr="00B2247C">
              <w:rPr>
                <w:rFonts w:ascii="Times New Roman" w:hAnsi="Times New Roman" w:cs="Times New Roman"/>
                <w:color w:val="000000"/>
              </w:rPr>
              <w:t>-6.167.386.800</w:t>
            </w:r>
          </w:p>
        </w:tc>
      </w:tr>
      <w:tr w:rsidR="00B2247C" w:rsidRPr="009E3B6A" w:rsidTr="00B2247C">
        <w:trPr>
          <w:trHeight w:hRule="exact" w:val="340"/>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Lưu chuyển tiền thuần từ hoạt động tài chính</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40</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r w:rsidRPr="00B2247C">
              <w:rPr>
                <w:rFonts w:ascii="Times New Roman" w:hAnsi="Times New Roman" w:cs="Times New Roman"/>
                <w:b/>
                <w:bCs/>
                <w:color w:val="000000"/>
              </w:rPr>
              <w:t>21.108.850.221</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r w:rsidRPr="00B2247C">
              <w:rPr>
                <w:rFonts w:ascii="Times New Roman" w:hAnsi="Times New Roman" w:cs="Times New Roman"/>
                <w:b/>
                <w:bCs/>
                <w:color w:val="000000"/>
              </w:rPr>
              <w:t>28.946.432.124</w:t>
            </w:r>
          </w:p>
        </w:tc>
      </w:tr>
      <w:tr w:rsidR="00B2247C" w:rsidRPr="009E3B6A" w:rsidTr="00B2247C">
        <w:trPr>
          <w:trHeight w:hRule="exact" w:val="340"/>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b/>
                <w:bCs/>
                <w:color w:val="000000"/>
                <w:sz w:val="20"/>
                <w:szCs w:val="20"/>
              </w:rPr>
            </w:pPr>
            <w:r w:rsidRPr="009E3B6A">
              <w:rPr>
                <w:rFonts w:ascii="Times New Roman" w:hAnsi="Times New Roman" w:cs="Times New Roman"/>
                <w:b/>
                <w:bCs/>
                <w:color w:val="000000"/>
                <w:sz w:val="24"/>
                <w:szCs w:val="24"/>
              </w:rPr>
              <w:t xml:space="preserve">Lưu chuyển tiền thuần trong kỳ </w:t>
            </w:r>
            <w:r w:rsidRPr="009E3B6A">
              <w:rPr>
                <w:rFonts w:ascii="Times New Roman" w:hAnsi="Times New Roman" w:cs="Times New Roman"/>
                <w:b/>
                <w:bCs/>
                <w:color w:val="000000"/>
                <w:sz w:val="20"/>
                <w:szCs w:val="20"/>
              </w:rPr>
              <w:t>(50=20+30+40)</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50</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r w:rsidRPr="00B2247C">
              <w:rPr>
                <w:rFonts w:ascii="Times New Roman" w:hAnsi="Times New Roman" w:cs="Times New Roman"/>
                <w:b/>
                <w:bCs/>
                <w:color w:val="000000"/>
              </w:rPr>
              <w:t>11.493.655.997</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r w:rsidRPr="00B2247C">
              <w:rPr>
                <w:rFonts w:ascii="Times New Roman" w:hAnsi="Times New Roman" w:cs="Times New Roman"/>
                <w:b/>
                <w:bCs/>
                <w:color w:val="000000"/>
              </w:rPr>
              <w:t>-3.462.566.388</w:t>
            </w:r>
          </w:p>
        </w:tc>
      </w:tr>
      <w:tr w:rsidR="00B2247C" w:rsidRPr="009E3B6A" w:rsidTr="00B2247C">
        <w:trPr>
          <w:trHeight w:hRule="exact" w:val="340"/>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Tiền và tương đương tiền đầu kỳ</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60</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r w:rsidRPr="00B2247C">
              <w:rPr>
                <w:rFonts w:ascii="Times New Roman" w:hAnsi="Times New Roman" w:cs="Times New Roman"/>
                <w:b/>
                <w:bCs/>
                <w:color w:val="000000"/>
              </w:rPr>
              <w:t>4.809.875.723</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r w:rsidRPr="00B2247C">
              <w:rPr>
                <w:rFonts w:ascii="Times New Roman" w:hAnsi="Times New Roman" w:cs="Times New Roman"/>
                <w:b/>
                <w:bCs/>
                <w:color w:val="000000"/>
              </w:rPr>
              <w:t>8.272.442.111</w:t>
            </w:r>
          </w:p>
        </w:tc>
      </w:tr>
      <w:tr w:rsidR="00B2247C" w:rsidRPr="009E3B6A" w:rsidTr="00B2247C">
        <w:trPr>
          <w:trHeight w:hRule="exact" w:val="340"/>
        </w:trPr>
        <w:tc>
          <w:tcPr>
            <w:tcW w:w="2878"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Ảnh hưởng thay đổi tỷ giá quy đổi ngoại tệ</w:t>
            </w:r>
          </w:p>
        </w:tc>
        <w:tc>
          <w:tcPr>
            <w:tcW w:w="345" w:type="pct"/>
            <w:tcBorders>
              <w:top w:val="dotted" w:sz="6" w:space="0" w:color="auto"/>
              <w:left w:val="single" w:sz="6" w:space="0" w:color="auto"/>
              <w:bottom w:val="dotted" w:sz="6" w:space="0" w:color="auto"/>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61</w:t>
            </w:r>
          </w:p>
        </w:tc>
        <w:tc>
          <w:tcPr>
            <w:tcW w:w="889" w:type="pct"/>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p>
        </w:tc>
      </w:tr>
      <w:tr w:rsidR="00B2247C" w:rsidRPr="009E3B6A" w:rsidTr="00B2247C">
        <w:trPr>
          <w:trHeight w:hRule="exact" w:val="340"/>
        </w:trPr>
        <w:tc>
          <w:tcPr>
            <w:tcW w:w="2878" w:type="pct"/>
            <w:tcBorders>
              <w:top w:val="dotted" w:sz="6" w:space="0" w:color="auto"/>
              <w:left w:val="single" w:sz="6" w:space="0" w:color="auto"/>
              <w:bottom w:val="single" w:sz="2" w:space="0" w:color="000000"/>
              <w:right w:val="single" w:sz="6" w:space="0" w:color="auto"/>
            </w:tcBorders>
            <w:vAlign w:val="center"/>
          </w:tcPr>
          <w:p w:rsidR="00B2247C" w:rsidRPr="009E3B6A" w:rsidRDefault="00B2247C"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Tiền và tương đương tiền cuối  kỳ (70=50+60+61)</w:t>
            </w:r>
          </w:p>
        </w:tc>
        <w:tc>
          <w:tcPr>
            <w:tcW w:w="345" w:type="pct"/>
            <w:tcBorders>
              <w:top w:val="dotted" w:sz="6" w:space="0" w:color="auto"/>
              <w:left w:val="single" w:sz="6" w:space="0" w:color="auto"/>
              <w:bottom w:val="single" w:sz="2" w:space="0" w:color="000000"/>
              <w:right w:val="single" w:sz="6" w:space="0" w:color="auto"/>
            </w:tcBorders>
            <w:vAlign w:val="center"/>
          </w:tcPr>
          <w:p w:rsidR="00B2247C" w:rsidRPr="009E3B6A" w:rsidRDefault="00B2247C"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70</w:t>
            </w:r>
          </w:p>
        </w:tc>
        <w:tc>
          <w:tcPr>
            <w:tcW w:w="889" w:type="pct"/>
            <w:tcBorders>
              <w:top w:val="dotted" w:sz="6" w:space="0" w:color="auto"/>
              <w:left w:val="single" w:sz="6" w:space="0" w:color="auto"/>
              <w:bottom w:val="single" w:sz="2" w:space="0" w:color="000000"/>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r w:rsidRPr="00B2247C">
              <w:rPr>
                <w:rFonts w:ascii="Times New Roman" w:hAnsi="Times New Roman" w:cs="Times New Roman"/>
                <w:b/>
                <w:bCs/>
                <w:color w:val="000000"/>
              </w:rPr>
              <w:t>16.303.531.720</w:t>
            </w:r>
          </w:p>
        </w:tc>
        <w:tc>
          <w:tcPr>
            <w:tcW w:w="888" w:type="pct"/>
            <w:gridSpan w:val="2"/>
            <w:tcBorders>
              <w:top w:val="dotted" w:sz="6" w:space="0" w:color="auto"/>
              <w:left w:val="single" w:sz="6" w:space="0" w:color="auto"/>
              <w:bottom w:val="single" w:sz="2" w:space="0" w:color="000000"/>
              <w:right w:val="single" w:sz="6" w:space="0" w:color="auto"/>
            </w:tcBorders>
            <w:vAlign w:val="center"/>
          </w:tcPr>
          <w:p w:rsidR="00B2247C" w:rsidRPr="00B2247C" w:rsidRDefault="00B2247C">
            <w:pPr>
              <w:autoSpaceDE w:val="0"/>
              <w:autoSpaceDN w:val="0"/>
              <w:adjustRightInd w:val="0"/>
              <w:spacing w:after="0" w:line="240" w:lineRule="auto"/>
              <w:jc w:val="right"/>
              <w:rPr>
                <w:rFonts w:ascii="Times New Roman" w:hAnsi="Times New Roman" w:cs="Times New Roman"/>
                <w:b/>
                <w:bCs/>
                <w:color w:val="000000"/>
              </w:rPr>
            </w:pPr>
            <w:r w:rsidRPr="00B2247C">
              <w:rPr>
                <w:rFonts w:ascii="Times New Roman" w:hAnsi="Times New Roman" w:cs="Times New Roman"/>
                <w:b/>
                <w:bCs/>
                <w:color w:val="000000"/>
              </w:rPr>
              <w:t>4.809.875.723</w:t>
            </w:r>
          </w:p>
        </w:tc>
      </w:tr>
      <w:tr w:rsidR="00AD6834" w:rsidRPr="00B428D6" w:rsidTr="00AD6834">
        <w:trPr>
          <w:trHeight w:val="397"/>
        </w:trPr>
        <w:tc>
          <w:tcPr>
            <w:tcW w:w="5000" w:type="pct"/>
            <w:gridSpan w:val="5"/>
            <w:tcBorders>
              <w:top w:val="single" w:sz="2" w:space="0" w:color="000000"/>
            </w:tcBorders>
            <w:vAlign w:val="center"/>
          </w:tcPr>
          <w:p w:rsidR="00AD6834" w:rsidRPr="00062ABD" w:rsidRDefault="00AD6834" w:rsidP="00AD6834">
            <w:pPr>
              <w:autoSpaceDE w:val="0"/>
              <w:autoSpaceDN w:val="0"/>
              <w:adjustRightInd w:val="0"/>
              <w:spacing w:before="120" w:after="0" w:line="240" w:lineRule="auto"/>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Số liệu năm trước đã được điều chỉnh theo số liệu kiểm toán soát xét .</w:t>
            </w:r>
          </w:p>
        </w:tc>
      </w:tr>
      <w:tr w:rsidR="00AD6834" w:rsidRPr="00B428D6" w:rsidTr="00AD6834">
        <w:trPr>
          <w:trHeight w:val="397"/>
        </w:trPr>
        <w:tc>
          <w:tcPr>
            <w:tcW w:w="3223" w:type="pct"/>
            <w:gridSpan w:val="2"/>
            <w:vAlign w:val="bottom"/>
          </w:tcPr>
          <w:p w:rsidR="00AD6834" w:rsidRDefault="00AD6834" w:rsidP="00AD6834">
            <w:pPr>
              <w:autoSpaceDE w:val="0"/>
              <w:autoSpaceDN w:val="0"/>
              <w:adjustRightInd w:val="0"/>
              <w:spacing w:after="0" w:line="240" w:lineRule="auto"/>
              <w:jc w:val="left"/>
              <w:rPr>
                <w:rFonts w:ascii="Times New Roman" w:hAnsi="Times New Roman" w:cs="Times New Roman"/>
                <w:bCs/>
                <w:color w:val="000000"/>
                <w:sz w:val="24"/>
                <w:szCs w:val="24"/>
              </w:rPr>
            </w:pPr>
          </w:p>
        </w:tc>
        <w:tc>
          <w:tcPr>
            <w:tcW w:w="1777" w:type="pct"/>
            <w:gridSpan w:val="3"/>
            <w:vAlign w:val="bottom"/>
          </w:tcPr>
          <w:p w:rsidR="00AD6834" w:rsidRPr="00062ABD" w:rsidRDefault="00AD6834" w:rsidP="00354DFB">
            <w:pPr>
              <w:autoSpaceDE w:val="0"/>
              <w:autoSpaceDN w:val="0"/>
              <w:adjustRightInd w:val="0"/>
              <w:spacing w:after="0" w:line="240" w:lineRule="auto"/>
              <w:jc w:val="center"/>
              <w:rPr>
                <w:rFonts w:ascii="Times New Roman" w:hAnsi="Times New Roman" w:cs="Times New Roman"/>
                <w:b/>
                <w:bCs/>
                <w:color w:val="000000"/>
                <w:sz w:val="24"/>
                <w:szCs w:val="24"/>
              </w:rPr>
            </w:pPr>
            <w:r w:rsidRPr="00062ABD">
              <w:rPr>
                <w:rFonts w:ascii="Times New Roman" w:hAnsi="Times New Roman" w:cs="Times New Roman"/>
                <w:b/>
                <w:bCs/>
                <w:color w:val="000000"/>
                <w:sz w:val="24"/>
                <w:szCs w:val="24"/>
              </w:rPr>
              <w:t xml:space="preserve">Ngày </w:t>
            </w:r>
            <w:r w:rsidR="00F159D4">
              <w:rPr>
                <w:rFonts w:ascii="Times New Roman" w:hAnsi="Times New Roman" w:cs="Times New Roman"/>
                <w:b/>
                <w:bCs/>
                <w:color w:val="000000"/>
                <w:sz w:val="24"/>
                <w:szCs w:val="24"/>
              </w:rPr>
              <w:t>1</w:t>
            </w:r>
            <w:r w:rsidR="00354DFB">
              <w:rPr>
                <w:rFonts w:ascii="Times New Roman" w:hAnsi="Times New Roman" w:cs="Times New Roman"/>
                <w:b/>
                <w:bCs/>
                <w:color w:val="000000"/>
                <w:sz w:val="24"/>
                <w:szCs w:val="24"/>
              </w:rPr>
              <w:t>4</w:t>
            </w:r>
            <w:r w:rsidRPr="00062ABD">
              <w:rPr>
                <w:rFonts w:ascii="Times New Roman" w:hAnsi="Times New Roman" w:cs="Times New Roman"/>
                <w:b/>
                <w:bCs/>
                <w:color w:val="000000"/>
                <w:sz w:val="24"/>
                <w:szCs w:val="24"/>
              </w:rPr>
              <w:t xml:space="preserve"> tháng </w:t>
            </w:r>
            <w:r w:rsidR="002D1D84">
              <w:rPr>
                <w:rFonts w:ascii="Times New Roman" w:hAnsi="Times New Roman" w:cs="Times New Roman"/>
                <w:b/>
                <w:bCs/>
                <w:color w:val="000000"/>
                <w:sz w:val="24"/>
                <w:szCs w:val="24"/>
              </w:rPr>
              <w:t>0</w:t>
            </w:r>
            <w:r w:rsidR="00F159D4">
              <w:rPr>
                <w:rFonts w:ascii="Times New Roman" w:hAnsi="Times New Roman" w:cs="Times New Roman"/>
                <w:b/>
                <w:bCs/>
                <w:color w:val="000000"/>
                <w:sz w:val="24"/>
                <w:szCs w:val="24"/>
              </w:rPr>
              <w:t>2</w:t>
            </w:r>
            <w:r w:rsidRPr="00062ABD">
              <w:rPr>
                <w:rFonts w:ascii="Times New Roman" w:hAnsi="Times New Roman" w:cs="Times New Roman"/>
                <w:b/>
                <w:bCs/>
                <w:color w:val="000000"/>
                <w:sz w:val="24"/>
                <w:szCs w:val="24"/>
              </w:rPr>
              <w:t xml:space="preserve"> năm  201</w:t>
            </w:r>
            <w:r w:rsidR="002D1D84">
              <w:rPr>
                <w:rFonts w:ascii="Times New Roman" w:hAnsi="Times New Roman" w:cs="Times New Roman"/>
                <w:b/>
                <w:bCs/>
                <w:color w:val="000000"/>
                <w:sz w:val="24"/>
                <w:szCs w:val="24"/>
              </w:rPr>
              <w:t>4</w:t>
            </w:r>
          </w:p>
        </w:tc>
      </w:tr>
      <w:tr w:rsidR="009E3B6A" w:rsidRPr="009E3B6A" w:rsidTr="00AD6834">
        <w:trPr>
          <w:gridAfter w:val="1"/>
          <w:wAfter w:w="328" w:type="pct"/>
          <w:trHeight w:hRule="exact" w:val="397"/>
        </w:trPr>
        <w:tc>
          <w:tcPr>
            <w:tcW w:w="2878" w:type="pct"/>
            <w:vAlign w:val="center"/>
          </w:tcPr>
          <w:p w:rsidR="009E3B6A" w:rsidRPr="009E3B6A" w:rsidRDefault="009E3B6A" w:rsidP="00AD6834">
            <w:pPr>
              <w:autoSpaceDE w:val="0"/>
              <w:autoSpaceDN w:val="0"/>
              <w:adjustRightInd w:val="0"/>
              <w:spacing w:before="120" w:after="0" w:line="240" w:lineRule="auto"/>
              <w:jc w:val="center"/>
              <w:rPr>
                <w:rFonts w:ascii="Times New Roman" w:hAnsi="Times New Roman" w:cs="Times New Roman"/>
                <w:b/>
                <w:bCs/>
                <w:color w:val="000000"/>
                <w:sz w:val="20"/>
                <w:szCs w:val="20"/>
              </w:rPr>
            </w:pPr>
            <w:r w:rsidRPr="009E3B6A">
              <w:rPr>
                <w:rFonts w:ascii="Times New Roman" w:hAnsi="Times New Roman" w:cs="Times New Roman"/>
                <w:b/>
                <w:bCs/>
                <w:color w:val="000000"/>
                <w:sz w:val="20"/>
                <w:szCs w:val="20"/>
              </w:rPr>
              <w:t>KẾ TOÁN LẬP                          KẾ TOÁN TRƯỞNG</w:t>
            </w:r>
          </w:p>
        </w:tc>
        <w:tc>
          <w:tcPr>
            <w:tcW w:w="1794" w:type="pct"/>
            <w:gridSpan w:val="3"/>
            <w:vAlign w:val="center"/>
          </w:tcPr>
          <w:p w:rsidR="009E3B6A" w:rsidRPr="009E3B6A" w:rsidRDefault="00AD6834" w:rsidP="00AD6834">
            <w:pPr>
              <w:autoSpaceDE w:val="0"/>
              <w:autoSpaceDN w:val="0"/>
              <w:adjustRightInd w:val="0"/>
              <w:spacing w:before="120"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w:t>
            </w:r>
            <w:r w:rsidR="009E3B6A" w:rsidRPr="009E3B6A">
              <w:rPr>
                <w:rFonts w:ascii="Times New Roman" w:hAnsi="Times New Roman" w:cs="Times New Roman"/>
                <w:b/>
                <w:bCs/>
                <w:color w:val="000000"/>
              </w:rPr>
              <w:t>TỔNG GIÁM ĐỐC</w:t>
            </w:r>
          </w:p>
        </w:tc>
      </w:tr>
      <w:tr w:rsidR="009E3B6A" w:rsidRPr="009E3B6A" w:rsidTr="00062ABD">
        <w:trPr>
          <w:trHeight w:val="329"/>
        </w:trPr>
        <w:tc>
          <w:tcPr>
            <w:tcW w:w="2878" w:type="pct"/>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color w:val="000000"/>
                <w:sz w:val="24"/>
                <w:szCs w:val="24"/>
              </w:rPr>
            </w:pPr>
          </w:p>
        </w:tc>
        <w:tc>
          <w:tcPr>
            <w:tcW w:w="345" w:type="pct"/>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color w:val="000000"/>
                <w:sz w:val="24"/>
                <w:szCs w:val="24"/>
              </w:rPr>
            </w:pPr>
          </w:p>
        </w:tc>
        <w:tc>
          <w:tcPr>
            <w:tcW w:w="889" w:type="pct"/>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color w:val="000000"/>
                <w:sz w:val="24"/>
                <w:szCs w:val="24"/>
              </w:rPr>
            </w:pPr>
          </w:p>
        </w:tc>
        <w:tc>
          <w:tcPr>
            <w:tcW w:w="888" w:type="pct"/>
            <w:gridSpan w:val="2"/>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color w:val="000000"/>
                <w:sz w:val="24"/>
                <w:szCs w:val="24"/>
              </w:rPr>
            </w:pPr>
          </w:p>
        </w:tc>
      </w:tr>
      <w:tr w:rsidR="009E3B6A" w:rsidRPr="009E3B6A" w:rsidTr="00AD6834">
        <w:trPr>
          <w:trHeight w:val="329"/>
        </w:trPr>
        <w:tc>
          <w:tcPr>
            <w:tcW w:w="3223" w:type="pct"/>
            <w:gridSpan w:val="2"/>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77" w:type="pct"/>
            <w:gridSpan w:val="3"/>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4"/>
                <w:szCs w:val="24"/>
              </w:rPr>
            </w:pPr>
          </w:p>
        </w:tc>
      </w:tr>
    </w:tbl>
    <w:p w:rsidR="0023404C" w:rsidRPr="002D4215" w:rsidRDefault="0023404C" w:rsidP="0023404C">
      <w:pPr>
        <w:spacing w:after="0"/>
        <w:rPr>
          <w:rFonts w:ascii="Times New Roman" w:hAnsi="Times New Roman"/>
          <w:sz w:val="28"/>
          <w:szCs w:val="28"/>
        </w:rPr>
      </w:pPr>
      <w:r>
        <w:br w:type="page"/>
      </w:r>
      <w:r w:rsidRPr="008F79CB">
        <w:rPr>
          <w:rFonts w:ascii="Times New Roman" w:hAnsi="Times New Roman"/>
        </w:rPr>
        <w:lastRenderedPageBreak/>
        <w:t xml:space="preserve">                                                                                                  </w:t>
      </w:r>
      <w:r w:rsidR="00BB668E">
        <w:rPr>
          <w:rFonts w:ascii="Times New Roman" w:hAnsi="Times New Roman"/>
        </w:rPr>
        <w:t xml:space="preserve"> </w:t>
      </w:r>
      <w:r w:rsidRPr="008F79CB">
        <w:rPr>
          <w:rFonts w:ascii="Times New Roman" w:hAnsi="Times New Roman"/>
        </w:rPr>
        <w:t xml:space="preserve">  </w:t>
      </w:r>
      <w:r w:rsidR="00BB668E">
        <w:rPr>
          <w:rFonts w:ascii="Times New Roman" w:hAnsi="Times New Roman"/>
        </w:rPr>
        <w:t xml:space="preserve">       </w:t>
      </w:r>
      <w:r w:rsidRPr="008F79CB">
        <w:rPr>
          <w:rFonts w:ascii="Times New Roman" w:hAnsi="Times New Roman"/>
        </w:rPr>
        <w:t xml:space="preserve">  </w:t>
      </w:r>
      <w:r w:rsidRPr="002D4215">
        <w:rPr>
          <w:rFonts w:ascii="Times New Roman" w:hAnsi="Times New Roman"/>
          <w:sz w:val="28"/>
          <w:szCs w:val="28"/>
        </w:rPr>
        <w:t>Mẫu số B 09- DN</w:t>
      </w:r>
    </w:p>
    <w:p w:rsidR="0023404C" w:rsidRPr="008F79CB" w:rsidRDefault="0023404C" w:rsidP="0023404C">
      <w:pPr>
        <w:spacing w:after="0"/>
        <w:rPr>
          <w:rFonts w:ascii="Times New Roman" w:hAnsi="Times New Roman"/>
          <w:snapToGrid w:val="0"/>
          <w:color w:val="000000"/>
          <w:szCs w:val="24"/>
        </w:rPr>
      </w:pPr>
      <w:r w:rsidRPr="008F79CB">
        <w:rPr>
          <w:rFonts w:ascii="Times New Roman" w:hAnsi="Times New Roman"/>
          <w:snapToGrid w:val="0"/>
          <w:color w:val="000000"/>
        </w:rPr>
        <w:t xml:space="preserve">    </w:t>
      </w:r>
      <w:r w:rsidRPr="002D4215">
        <w:rPr>
          <w:rFonts w:ascii="Times New Roman" w:hAnsi="Times New Roman"/>
          <w:b/>
          <w:snapToGrid w:val="0"/>
          <w:color w:val="000000"/>
          <w:sz w:val="24"/>
          <w:szCs w:val="24"/>
        </w:rPr>
        <w:t>CÔNG TY C.P CÔNG TRÌNH 6</w:t>
      </w:r>
      <w:r w:rsidRPr="008F79CB">
        <w:rPr>
          <w:rFonts w:ascii="Times New Roman" w:hAnsi="Times New Roman"/>
          <w:snapToGrid w:val="0"/>
          <w:color w:val="000000"/>
          <w:szCs w:val="24"/>
        </w:rPr>
        <w:t xml:space="preserve">              </w:t>
      </w:r>
      <w:r w:rsidR="00BB668E">
        <w:rPr>
          <w:rFonts w:ascii="Times New Roman" w:hAnsi="Times New Roman"/>
          <w:snapToGrid w:val="0"/>
          <w:color w:val="000000"/>
          <w:szCs w:val="24"/>
        </w:rPr>
        <w:t xml:space="preserve">      </w:t>
      </w:r>
      <w:r w:rsidRPr="008F79CB">
        <w:rPr>
          <w:rFonts w:ascii="Times New Roman" w:hAnsi="Times New Roman"/>
          <w:snapToGrid w:val="0"/>
          <w:color w:val="000000"/>
          <w:szCs w:val="24"/>
        </w:rPr>
        <w:t xml:space="preserve"> </w:t>
      </w:r>
      <w:r w:rsidRPr="002D4215">
        <w:rPr>
          <w:rFonts w:ascii="Times New Roman" w:hAnsi="Times New Roman"/>
          <w:snapToGrid w:val="0"/>
          <w:color w:val="000000"/>
          <w:sz w:val="28"/>
          <w:szCs w:val="28"/>
        </w:rPr>
        <w:t>(Ban hành theo QĐ số 15/2006/QĐ-BTC</w:t>
      </w:r>
    </w:p>
    <w:p w:rsidR="0023404C" w:rsidRDefault="0023404C" w:rsidP="0023404C">
      <w:pPr>
        <w:spacing w:after="0"/>
        <w:rPr>
          <w:rFonts w:ascii="Times New Roman" w:hAnsi="Times New Roman"/>
          <w:snapToGrid w:val="0"/>
          <w:color w:val="000000"/>
          <w:szCs w:val="24"/>
        </w:rPr>
      </w:pPr>
      <w:r w:rsidRPr="002D4215">
        <w:rPr>
          <w:rFonts w:ascii="Times New Roman" w:hAnsi="Times New Roman"/>
          <w:snapToGrid w:val="0"/>
          <w:color w:val="000000"/>
          <w:sz w:val="24"/>
          <w:szCs w:val="24"/>
        </w:rPr>
        <w:t>TỔ 36-TT.</w:t>
      </w:r>
      <w:r w:rsidRPr="002D4215">
        <w:rPr>
          <w:rFonts w:ascii="Times New Roman" w:hAnsi="Times New Roman"/>
          <w:snapToGrid w:val="0"/>
          <w:color w:val="000000"/>
          <w:sz w:val="24"/>
          <w:szCs w:val="24"/>
          <w:u w:val="single"/>
        </w:rPr>
        <w:t xml:space="preserve"> ĐÔNG ANH – TP</w:t>
      </w:r>
      <w:r w:rsidRPr="002D4215">
        <w:rPr>
          <w:rFonts w:ascii="Times New Roman" w:hAnsi="Times New Roman"/>
          <w:snapToGrid w:val="0"/>
          <w:color w:val="000000"/>
          <w:sz w:val="24"/>
          <w:szCs w:val="24"/>
        </w:rPr>
        <w:t>. HÀ NỘI</w:t>
      </w:r>
      <w:r w:rsidRPr="008F79CB">
        <w:rPr>
          <w:rFonts w:ascii="Times New Roman" w:hAnsi="Times New Roman"/>
          <w:snapToGrid w:val="0"/>
          <w:color w:val="000000"/>
          <w:szCs w:val="24"/>
        </w:rPr>
        <w:t xml:space="preserve">                </w:t>
      </w:r>
      <w:r w:rsidR="00BB668E">
        <w:rPr>
          <w:rFonts w:ascii="Times New Roman" w:hAnsi="Times New Roman"/>
          <w:snapToGrid w:val="0"/>
          <w:color w:val="000000"/>
          <w:szCs w:val="24"/>
        </w:rPr>
        <w:t xml:space="preserve">   </w:t>
      </w:r>
      <w:r w:rsidRPr="008F79CB">
        <w:rPr>
          <w:rFonts w:ascii="Times New Roman" w:hAnsi="Times New Roman"/>
          <w:snapToGrid w:val="0"/>
          <w:color w:val="000000"/>
          <w:szCs w:val="24"/>
        </w:rPr>
        <w:t xml:space="preserve">  </w:t>
      </w:r>
      <w:r w:rsidRPr="002D4215">
        <w:rPr>
          <w:rFonts w:ascii="Times New Roman" w:hAnsi="Times New Roman"/>
          <w:snapToGrid w:val="0"/>
          <w:color w:val="000000"/>
          <w:sz w:val="28"/>
          <w:szCs w:val="28"/>
        </w:rPr>
        <w:t xml:space="preserve">Ngày </w:t>
      </w:r>
      <w:r w:rsidRPr="002D4215">
        <w:rPr>
          <w:rFonts w:ascii="Times New Roman" w:hAnsi="Times New Roman"/>
          <w:snapToGrid w:val="0"/>
          <w:color w:val="000000"/>
          <w:sz w:val="28"/>
          <w:szCs w:val="28"/>
          <w:u w:val="single"/>
        </w:rPr>
        <w:t>20/03/2006 của Bộ trưởng</w:t>
      </w:r>
      <w:r w:rsidRPr="002D4215">
        <w:rPr>
          <w:rFonts w:ascii="Times New Roman" w:hAnsi="Times New Roman"/>
          <w:snapToGrid w:val="0"/>
          <w:color w:val="000000"/>
          <w:sz w:val="28"/>
          <w:szCs w:val="28"/>
        </w:rPr>
        <w:t xml:space="preserve"> BTC)</w:t>
      </w:r>
    </w:p>
    <w:p w:rsidR="002D4215" w:rsidRPr="008F79CB" w:rsidRDefault="002D4215" w:rsidP="0023404C">
      <w:pPr>
        <w:spacing w:after="0"/>
        <w:rPr>
          <w:rFonts w:ascii="Times New Roman" w:hAnsi="Times New Roman"/>
          <w:snapToGrid w:val="0"/>
          <w:color w:val="000000"/>
          <w:szCs w:val="24"/>
        </w:rPr>
      </w:pPr>
    </w:p>
    <w:p w:rsidR="002D4215" w:rsidRPr="002D4215" w:rsidRDefault="0023404C" w:rsidP="002D4215">
      <w:pPr>
        <w:spacing w:before="360" w:after="0" w:line="240" w:lineRule="auto"/>
        <w:ind w:left="240"/>
        <w:jc w:val="center"/>
        <w:rPr>
          <w:rFonts w:ascii="Times New Roman" w:hAnsi="Times New Roman"/>
          <w:b/>
          <w:sz w:val="56"/>
          <w:szCs w:val="56"/>
        </w:rPr>
      </w:pPr>
      <w:r w:rsidRPr="002D4215">
        <w:rPr>
          <w:rFonts w:ascii="Times New Roman" w:hAnsi="Times New Roman"/>
          <w:b/>
          <w:sz w:val="56"/>
          <w:szCs w:val="56"/>
        </w:rPr>
        <w:t>THUYẾT MINH</w:t>
      </w:r>
    </w:p>
    <w:p w:rsidR="0023404C" w:rsidRPr="002D4215" w:rsidRDefault="0023404C" w:rsidP="002D4215">
      <w:pPr>
        <w:spacing w:after="0" w:line="240" w:lineRule="auto"/>
        <w:ind w:left="240"/>
        <w:jc w:val="center"/>
        <w:rPr>
          <w:rFonts w:ascii="Times New Roman" w:hAnsi="Times New Roman"/>
          <w:b/>
          <w:sz w:val="44"/>
          <w:szCs w:val="44"/>
        </w:rPr>
      </w:pPr>
      <w:r w:rsidRPr="002D4215">
        <w:rPr>
          <w:rFonts w:ascii="Times New Roman" w:hAnsi="Times New Roman"/>
          <w:b/>
          <w:sz w:val="44"/>
          <w:szCs w:val="44"/>
        </w:rPr>
        <w:t xml:space="preserve">BÁO CÁO  TÀI CHÍNH </w:t>
      </w:r>
      <w:r w:rsidR="000B57E9" w:rsidRPr="002D4215">
        <w:rPr>
          <w:rFonts w:ascii="Times New Roman" w:hAnsi="Times New Roman"/>
          <w:b/>
          <w:sz w:val="44"/>
          <w:szCs w:val="44"/>
        </w:rPr>
        <w:t xml:space="preserve">HỢP NHẤT </w:t>
      </w:r>
      <w:r w:rsidRPr="002D4215">
        <w:rPr>
          <w:rFonts w:ascii="Times New Roman" w:hAnsi="Times New Roman"/>
          <w:b/>
          <w:sz w:val="44"/>
          <w:szCs w:val="44"/>
        </w:rPr>
        <w:t xml:space="preserve"> </w:t>
      </w:r>
    </w:p>
    <w:p w:rsidR="0023404C" w:rsidRPr="002D4215" w:rsidRDefault="0023404C" w:rsidP="002D4215">
      <w:pPr>
        <w:spacing w:after="0" w:line="240" w:lineRule="auto"/>
        <w:jc w:val="center"/>
        <w:rPr>
          <w:rFonts w:ascii="Times New Roman" w:hAnsi="Times New Roman"/>
          <w:b/>
          <w:sz w:val="44"/>
          <w:szCs w:val="44"/>
        </w:rPr>
      </w:pPr>
      <w:r w:rsidRPr="002D4215">
        <w:rPr>
          <w:rFonts w:ascii="Times New Roman" w:hAnsi="Times New Roman"/>
          <w:b/>
          <w:sz w:val="44"/>
          <w:szCs w:val="44"/>
        </w:rPr>
        <w:t xml:space="preserve">QUÝ  </w:t>
      </w:r>
      <w:r w:rsidR="00DF4BB3" w:rsidRPr="002D4215">
        <w:rPr>
          <w:rFonts w:ascii="Times New Roman" w:hAnsi="Times New Roman"/>
          <w:b/>
          <w:sz w:val="44"/>
          <w:szCs w:val="44"/>
        </w:rPr>
        <w:t>I</w:t>
      </w:r>
      <w:r w:rsidR="002D1D84">
        <w:rPr>
          <w:rFonts w:ascii="Times New Roman" w:hAnsi="Times New Roman"/>
          <w:b/>
          <w:sz w:val="44"/>
          <w:szCs w:val="44"/>
        </w:rPr>
        <w:t>V</w:t>
      </w:r>
      <w:r w:rsidRPr="002D4215">
        <w:rPr>
          <w:rFonts w:ascii="Times New Roman" w:hAnsi="Times New Roman"/>
          <w:b/>
          <w:sz w:val="44"/>
          <w:szCs w:val="44"/>
        </w:rPr>
        <w:t xml:space="preserve"> </w:t>
      </w:r>
      <w:r w:rsidR="0067142E" w:rsidRPr="002D4215">
        <w:rPr>
          <w:rFonts w:ascii="Times New Roman" w:hAnsi="Times New Roman"/>
          <w:b/>
          <w:sz w:val="44"/>
          <w:szCs w:val="44"/>
        </w:rPr>
        <w:t xml:space="preserve"> </w:t>
      </w:r>
      <w:r w:rsidRPr="002D4215">
        <w:rPr>
          <w:rFonts w:ascii="Times New Roman" w:hAnsi="Times New Roman"/>
          <w:b/>
          <w:sz w:val="44"/>
          <w:szCs w:val="44"/>
        </w:rPr>
        <w:t>NĂM  201</w:t>
      </w:r>
      <w:r w:rsidR="0067142E" w:rsidRPr="002D4215">
        <w:rPr>
          <w:rFonts w:ascii="Times New Roman" w:hAnsi="Times New Roman"/>
          <w:b/>
          <w:sz w:val="44"/>
          <w:szCs w:val="44"/>
        </w:rPr>
        <w:t>3</w:t>
      </w:r>
    </w:p>
    <w:p w:rsidR="0023404C" w:rsidRPr="00BB668E" w:rsidRDefault="0023404C" w:rsidP="0023404C">
      <w:pPr>
        <w:spacing w:before="240" w:after="120"/>
        <w:rPr>
          <w:rFonts w:ascii="Times New Roman" w:hAnsi="Times New Roman"/>
          <w:b/>
          <w:snapToGrid w:val="0"/>
          <w:color w:val="000000"/>
          <w:sz w:val="24"/>
          <w:szCs w:val="24"/>
          <w:u w:val="single"/>
        </w:rPr>
      </w:pPr>
      <w:r w:rsidRPr="00BB668E">
        <w:rPr>
          <w:rFonts w:ascii="Times New Roman" w:hAnsi="Times New Roman"/>
          <w:b/>
          <w:snapToGrid w:val="0"/>
          <w:color w:val="000000"/>
          <w:sz w:val="24"/>
          <w:szCs w:val="24"/>
          <w:u w:val="single"/>
        </w:rPr>
        <w:t>I/. ĐẶC ĐIỂM HOẠT ĐỘNG CỦA DOANH NGHIỆP:</w:t>
      </w:r>
    </w:p>
    <w:p w:rsidR="0023404C" w:rsidRPr="008F79CB" w:rsidRDefault="0023404C" w:rsidP="006F3044">
      <w:pPr>
        <w:spacing w:before="240" w:after="0" w:line="288" w:lineRule="auto"/>
        <w:ind w:firstLine="720"/>
        <w:rPr>
          <w:rFonts w:ascii="Times New Roman" w:hAnsi="Times New Roman"/>
          <w:sz w:val="28"/>
          <w:szCs w:val="28"/>
        </w:rPr>
      </w:pPr>
      <w:r w:rsidRPr="008F79CB">
        <w:rPr>
          <w:rFonts w:ascii="Times New Roman" w:hAnsi="Times New Roman"/>
          <w:sz w:val="28"/>
          <w:szCs w:val="28"/>
        </w:rPr>
        <w:t>Công ty cổ phần công trình 6 được chuyển đổi từ doanh nghiệp Nhà nước Công ty công trình 6 trực thuộc Liên hiệp đường sắt Việt nam (Nay là Đường sắt Việt nam) thành Công ty cổ phần theo Quyết định số 4446/QĐ-BGTVT ngày 31 tháng 12 năm 2002 của Bộ trưởng Bộ giao thông vận tải. Công ty chính thức đi vào hoạt động kể từ ngày 01.10.2003.</w:t>
      </w:r>
    </w:p>
    <w:p w:rsidR="0023404C" w:rsidRPr="008F79CB" w:rsidRDefault="0023404C" w:rsidP="006F3044">
      <w:pPr>
        <w:spacing w:before="120" w:after="0" w:line="288" w:lineRule="auto"/>
        <w:ind w:firstLine="720"/>
        <w:rPr>
          <w:rFonts w:ascii="Times New Roman" w:hAnsi="Times New Roman"/>
          <w:sz w:val="28"/>
          <w:szCs w:val="28"/>
        </w:rPr>
      </w:pPr>
      <w:r w:rsidRPr="008F79CB">
        <w:rPr>
          <w:rFonts w:ascii="Times New Roman" w:hAnsi="Times New Roman"/>
          <w:sz w:val="28"/>
          <w:szCs w:val="28"/>
        </w:rPr>
        <w:t>Ngày 26  tháng 11 năm 2007</w:t>
      </w:r>
      <w:r w:rsidR="0067142E">
        <w:rPr>
          <w:rFonts w:ascii="Times New Roman" w:hAnsi="Times New Roman"/>
          <w:sz w:val="28"/>
          <w:szCs w:val="28"/>
        </w:rPr>
        <w:t>,</w:t>
      </w:r>
      <w:r w:rsidRPr="008F79CB">
        <w:rPr>
          <w:rFonts w:ascii="Times New Roman" w:hAnsi="Times New Roman"/>
          <w:sz w:val="28"/>
          <w:szCs w:val="28"/>
        </w:rPr>
        <w:t xml:space="preserve"> Đại hội đồng cổ đông bất thường của Công ty cổ phần công trình 6 đã thông qua Hợp đồng sáp nhập Công ty cổ phần Đá Phủ Lý vào Công ty cổ phần công trình 6; thông qua Điều lệ tổ chức và hoạt động Công ty cổ phần công trình 6 sau khi nhận sáp nhập; thông qua phương án hợp nhất vốn cổ phần Công ty cổ phần Đá Phủ Lý vào thành một loại cổ phần của Công ty cổ phần công trình 6. Kể từ ngày 01 tháng 01 năm 2008 toàn bộ tài sản và nguồn vốn của Công ty cổ phần Đá Phủ Lý thuộc về Công ty cổ phần công trình 6. Theo Điều lệ tổ chức và hoạt động của Công ty cổ phần công trình 6, Công ty trách nhiệm hữu hạn một thành viên Đá Phủ Lý sau khi sáp nhập hoạt động theo mô hình công ty "Mẹ và Con" hạch toán kinh tế độc lập; Công ty mẹ " Công ty cổ phần công trình 6 " nắm giữ 100 % vốn điều lệ của công ty con.</w:t>
      </w:r>
    </w:p>
    <w:p w:rsidR="0023404C" w:rsidRPr="008F79CB" w:rsidRDefault="0023404C" w:rsidP="006F3044">
      <w:pPr>
        <w:spacing w:before="240" w:after="120" w:line="288" w:lineRule="auto"/>
        <w:ind w:firstLine="720"/>
        <w:rPr>
          <w:rFonts w:ascii="Times New Roman" w:hAnsi="Times New Roman"/>
          <w:b/>
          <w:sz w:val="28"/>
          <w:szCs w:val="28"/>
        </w:rPr>
      </w:pPr>
      <w:r w:rsidRPr="008F79CB">
        <w:rPr>
          <w:rFonts w:ascii="Times New Roman" w:hAnsi="Times New Roman"/>
          <w:b/>
          <w:sz w:val="28"/>
          <w:szCs w:val="28"/>
        </w:rPr>
        <w:t xml:space="preserve">Ngày </w:t>
      </w:r>
      <w:r w:rsidR="0067142E">
        <w:rPr>
          <w:rFonts w:ascii="Times New Roman" w:hAnsi="Times New Roman"/>
          <w:b/>
          <w:sz w:val="28"/>
          <w:szCs w:val="28"/>
        </w:rPr>
        <w:t>09</w:t>
      </w:r>
      <w:r w:rsidRPr="008F79CB">
        <w:rPr>
          <w:rFonts w:ascii="Times New Roman" w:hAnsi="Times New Roman"/>
          <w:b/>
          <w:sz w:val="28"/>
          <w:szCs w:val="28"/>
        </w:rPr>
        <w:t xml:space="preserve"> tháng 04 năm 201</w:t>
      </w:r>
      <w:r w:rsidR="0067142E">
        <w:rPr>
          <w:rFonts w:ascii="Times New Roman" w:hAnsi="Times New Roman"/>
          <w:b/>
          <w:sz w:val="28"/>
          <w:szCs w:val="28"/>
        </w:rPr>
        <w:t>3</w:t>
      </w:r>
      <w:r w:rsidRPr="008F79CB">
        <w:rPr>
          <w:rFonts w:ascii="Times New Roman" w:hAnsi="Times New Roman"/>
          <w:b/>
          <w:sz w:val="28"/>
          <w:szCs w:val="28"/>
        </w:rPr>
        <w:t>,  Đại hội đồng cổ đông</w:t>
      </w:r>
      <w:r w:rsidR="0067142E">
        <w:rPr>
          <w:rFonts w:ascii="Times New Roman" w:hAnsi="Times New Roman"/>
          <w:b/>
          <w:sz w:val="28"/>
          <w:szCs w:val="28"/>
        </w:rPr>
        <w:t xml:space="preserve"> thường niêm</w:t>
      </w:r>
      <w:r w:rsidRPr="008F79CB">
        <w:rPr>
          <w:rFonts w:ascii="Times New Roman" w:hAnsi="Times New Roman"/>
          <w:b/>
          <w:sz w:val="28"/>
          <w:szCs w:val="28"/>
        </w:rPr>
        <w:t xml:space="preserve"> Công ty cổ phần công trình 6 và đã thông qua nghị quyết với  nội dung chủ yếu sau:</w:t>
      </w:r>
    </w:p>
    <w:p w:rsidR="0023404C" w:rsidRPr="008F79CB" w:rsidRDefault="0023404C" w:rsidP="0067142E">
      <w:pPr>
        <w:spacing w:after="0" w:line="312" w:lineRule="auto"/>
        <w:rPr>
          <w:rFonts w:ascii="Times New Roman" w:hAnsi="Times New Roman"/>
          <w:b/>
          <w:sz w:val="28"/>
          <w:szCs w:val="28"/>
        </w:rPr>
      </w:pPr>
      <w:r w:rsidRPr="008F79CB">
        <w:rPr>
          <w:rFonts w:ascii="Times New Roman" w:hAnsi="Times New Roman"/>
          <w:b/>
          <w:sz w:val="28"/>
          <w:szCs w:val="28"/>
        </w:rPr>
        <w:tab/>
      </w:r>
      <w:r w:rsidR="00203BF4">
        <w:rPr>
          <w:rFonts w:ascii="Times New Roman" w:hAnsi="Times New Roman"/>
          <w:b/>
          <w:sz w:val="28"/>
          <w:szCs w:val="28"/>
        </w:rPr>
        <w:t>*</w:t>
      </w:r>
      <w:r w:rsidRPr="008F79CB">
        <w:rPr>
          <w:rFonts w:ascii="Times New Roman" w:hAnsi="Times New Roman"/>
          <w:b/>
          <w:sz w:val="28"/>
          <w:szCs w:val="28"/>
        </w:rPr>
        <w:t xml:space="preserve"> Thông qua báo cáo của Hội đồng quản trị về kết quả sản xuất kinh doanh năm 201</w:t>
      </w:r>
      <w:r w:rsidR="0067142E">
        <w:rPr>
          <w:rFonts w:ascii="Times New Roman" w:hAnsi="Times New Roman"/>
          <w:b/>
          <w:sz w:val="28"/>
          <w:szCs w:val="28"/>
        </w:rPr>
        <w:t>2</w:t>
      </w:r>
      <w:r w:rsidRPr="008F79CB">
        <w:rPr>
          <w:rFonts w:ascii="Times New Roman" w:hAnsi="Times New Roman"/>
          <w:b/>
          <w:sz w:val="28"/>
          <w:szCs w:val="28"/>
        </w:rPr>
        <w:t xml:space="preserve"> với các chỉ tiêu chủ yếu sau :</w:t>
      </w:r>
    </w:p>
    <w:p w:rsidR="0023404C" w:rsidRPr="008F79CB" w:rsidRDefault="0023404C" w:rsidP="00BB668E">
      <w:pPr>
        <w:spacing w:after="0" w:line="312" w:lineRule="auto"/>
        <w:ind w:firstLine="720"/>
        <w:rPr>
          <w:rFonts w:ascii="Times New Roman" w:hAnsi="Times New Roman"/>
          <w:sz w:val="28"/>
          <w:szCs w:val="28"/>
        </w:rPr>
      </w:pPr>
      <w:r w:rsidRPr="008F79CB">
        <w:rPr>
          <w:rFonts w:ascii="Times New Roman" w:hAnsi="Times New Roman"/>
          <w:sz w:val="28"/>
          <w:szCs w:val="28"/>
        </w:rPr>
        <w:t>+  Giá trị sản lượng năm 201</w:t>
      </w:r>
      <w:r w:rsidR="0067142E">
        <w:rPr>
          <w:rFonts w:ascii="Times New Roman" w:hAnsi="Times New Roman"/>
          <w:sz w:val="28"/>
          <w:szCs w:val="28"/>
        </w:rPr>
        <w:t>2</w:t>
      </w:r>
      <w:r w:rsidRPr="008F79CB">
        <w:rPr>
          <w:rFonts w:ascii="Times New Roman" w:hAnsi="Times New Roman"/>
          <w:sz w:val="28"/>
          <w:szCs w:val="28"/>
        </w:rPr>
        <w:t xml:space="preserve">:             </w:t>
      </w:r>
      <w:r w:rsidR="0067142E">
        <w:rPr>
          <w:rFonts w:ascii="Times New Roman" w:hAnsi="Times New Roman"/>
          <w:sz w:val="28"/>
          <w:szCs w:val="28"/>
        </w:rPr>
        <w:t>402,9</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tỷ đồng;</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Doanh thu năm 201</w:t>
      </w:r>
      <w:r w:rsidR="0067142E">
        <w:rPr>
          <w:rFonts w:ascii="Times New Roman" w:hAnsi="Times New Roman"/>
          <w:sz w:val="28"/>
          <w:szCs w:val="28"/>
        </w:rPr>
        <w:t>2</w:t>
      </w:r>
      <w:r w:rsidRPr="008F79CB">
        <w:rPr>
          <w:rFonts w:ascii="Times New Roman" w:hAnsi="Times New Roman"/>
          <w:sz w:val="28"/>
          <w:szCs w:val="28"/>
        </w:rPr>
        <w:t xml:space="preserve"> :                      31</w:t>
      </w:r>
      <w:r w:rsidR="0067142E">
        <w:rPr>
          <w:rFonts w:ascii="Times New Roman" w:hAnsi="Times New Roman"/>
          <w:sz w:val="28"/>
          <w:szCs w:val="28"/>
        </w:rPr>
        <w:t>3</w:t>
      </w:r>
      <w:r w:rsidRPr="008F79CB">
        <w:rPr>
          <w:rFonts w:ascii="Times New Roman" w:hAnsi="Times New Roman"/>
          <w:sz w:val="28"/>
          <w:szCs w:val="28"/>
        </w:rPr>
        <w:t>,</w:t>
      </w:r>
      <w:r w:rsidR="0067142E">
        <w:rPr>
          <w:rFonts w:ascii="Times New Roman" w:hAnsi="Times New Roman"/>
          <w:sz w:val="28"/>
          <w:szCs w:val="28"/>
        </w:rPr>
        <w:t>5</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tỷ đồng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Lợi nhuận trước thuế :                        </w:t>
      </w:r>
      <w:r w:rsidR="0067142E">
        <w:rPr>
          <w:rFonts w:ascii="Times New Roman" w:hAnsi="Times New Roman"/>
          <w:sz w:val="28"/>
          <w:szCs w:val="28"/>
        </w:rPr>
        <w:t xml:space="preserve">   5,2</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tỷ đồng ;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Lợi nhuận sau thuế:                             </w:t>
      </w:r>
      <w:r w:rsidR="0067142E">
        <w:rPr>
          <w:rFonts w:ascii="Times New Roman" w:hAnsi="Times New Roman"/>
          <w:sz w:val="28"/>
          <w:szCs w:val="28"/>
        </w:rPr>
        <w:t xml:space="preserve">    4   </w:t>
      </w:r>
      <w:r w:rsidR="008B1D5C">
        <w:rPr>
          <w:rFonts w:ascii="Times New Roman" w:hAnsi="Times New Roman"/>
          <w:sz w:val="28"/>
          <w:szCs w:val="28"/>
        </w:rPr>
        <w:t xml:space="preserve"> </w:t>
      </w:r>
      <w:r w:rsidRPr="008F79CB">
        <w:rPr>
          <w:rFonts w:ascii="Times New Roman" w:hAnsi="Times New Roman"/>
          <w:sz w:val="28"/>
          <w:szCs w:val="28"/>
        </w:rPr>
        <w:t xml:space="preserve"> tỷ đồng;</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Trả cổ tức năm 201</w:t>
      </w:r>
      <w:r w:rsidR="0067142E">
        <w:rPr>
          <w:rFonts w:ascii="Times New Roman" w:hAnsi="Times New Roman"/>
          <w:sz w:val="28"/>
          <w:szCs w:val="28"/>
        </w:rPr>
        <w:t>2</w:t>
      </w:r>
      <w:r w:rsidRPr="008F79CB">
        <w:rPr>
          <w:rFonts w:ascii="Times New Roman" w:hAnsi="Times New Roman"/>
          <w:sz w:val="28"/>
          <w:szCs w:val="28"/>
        </w:rPr>
        <w:t xml:space="preserve"> :                    </w:t>
      </w:r>
      <w:r w:rsidR="0067142E">
        <w:rPr>
          <w:rFonts w:ascii="Times New Roman" w:hAnsi="Times New Roman"/>
          <w:sz w:val="28"/>
          <w:szCs w:val="28"/>
        </w:rPr>
        <w:t xml:space="preserve">  </w:t>
      </w:r>
      <w:r w:rsidRPr="008F79CB">
        <w:rPr>
          <w:rFonts w:ascii="Times New Roman" w:hAnsi="Times New Roman"/>
          <w:sz w:val="28"/>
          <w:szCs w:val="28"/>
        </w:rPr>
        <w:t xml:space="preserve">     1</w:t>
      </w:r>
      <w:r w:rsidR="0067142E">
        <w:rPr>
          <w:rFonts w:ascii="Times New Roman" w:hAnsi="Times New Roman"/>
          <w:sz w:val="28"/>
          <w:szCs w:val="28"/>
        </w:rPr>
        <w:t>2</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vốn thực góp ;</w:t>
      </w:r>
    </w:p>
    <w:p w:rsidR="0023404C"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Thu nhập người lao động:                 </w:t>
      </w:r>
      <w:r w:rsidR="0067142E">
        <w:rPr>
          <w:rFonts w:ascii="Times New Roman" w:hAnsi="Times New Roman"/>
          <w:sz w:val="28"/>
          <w:szCs w:val="28"/>
        </w:rPr>
        <w:t xml:space="preserve"> 7,638</w:t>
      </w:r>
      <w:r w:rsidRPr="008F79CB">
        <w:rPr>
          <w:rFonts w:ascii="Times New Roman" w:hAnsi="Times New Roman"/>
          <w:sz w:val="28"/>
          <w:szCs w:val="28"/>
        </w:rPr>
        <w:t xml:space="preserve"> triệu đồng/ người /tháng.</w:t>
      </w:r>
    </w:p>
    <w:p w:rsidR="0023404C" w:rsidRDefault="0023404C" w:rsidP="00F93D67">
      <w:pPr>
        <w:spacing w:before="240" w:after="0" w:line="312" w:lineRule="auto"/>
        <w:rPr>
          <w:rFonts w:ascii="Times New Roman" w:hAnsi="Times New Roman"/>
          <w:b/>
          <w:sz w:val="28"/>
          <w:szCs w:val="28"/>
        </w:rPr>
      </w:pPr>
      <w:r w:rsidRPr="008F79CB">
        <w:rPr>
          <w:rFonts w:ascii="Times New Roman" w:hAnsi="Times New Roman"/>
          <w:b/>
          <w:sz w:val="28"/>
          <w:szCs w:val="28"/>
        </w:rPr>
        <w:lastRenderedPageBreak/>
        <w:tab/>
      </w:r>
      <w:r w:rsidR="00203BF4">
        <w:rPr>
          <w:rFonts w:ascii="Times New Roman" w:hAnsi="Times New Roman"/>
          <w:b/>
          <w:sz w:val="28"/>
          <w:szCs w:val="28"/>
        </w:rPr>
        <w:t>*</w:t>
      </w:r>
      <w:r w:rsidRPr="008F79CB">
        <w:rPr>
          <w:rFonts w:ascii="Times New Roman" w:hAnsi="Times New Roman"/>
          <w:b/>
          <w:sz w:val="28"/>
          <w:szCs w:val="28"/>
        </w:rPr>
        <w:t xml:space="preserve">  Thông qua kế hoạch </w:t>
      </w:r>
      <w:r w:rsidR="0067142E">
        <w:rPr>
          <w:rFonts w:ascii="Times New Roman" w:hAnsi="Times New Roman"/>
          <w:b/>
          <w:sz w:val="28"/>
          <w:szCs w:val="28"/>
        </w:rPr>
        <w:t>SXKD</w:t>
      </w:r>
      <w:r w:rsidRPr="008F79CB">
        <w:rPr>
          <w:rFonts w:ascii="Times New Roman" w:hAnsi="Times New Roman"/>
          <w:b/>
          <w:sz w:val="28"/>
          <w:szCs w:val="28"/>
        </w:rPr>
        <w:t xml:space="preserve"> và</w:t>
      </w:r>
      <w:r w:rsidR="0067142E">
        <w:rPr>
          <w:rFonts w:ascii="Times New Roman" w:hAnsi="Times New Roman"/>
          <w:b/>
          <w:sz w:val="28"/>
          <w:szCs w:val="28"/>
        </w:rPr>
        <w:t xml:space="preserve"> danh mục đầu tư năm 2013</w:t>
      </w:r>
      <w:r w:rsidRPr="008F79CB">
        <w:rPr>
          <w:rFonts w:ascii="Times New Roman" w:hAnsi="Times New Roman"/>
          <w:b/>
          <w:sz w:val="28"/>
          <w:szCs w:val="28"/>
        </w:rPr>
        <w:t>:</w:t>
      </w:r>
    </w:p>
    <w:p w:rsidR="0067142E" w:rsidRPr="008F79CB" w:rsidRDefault="00807B0D" w:rsidP="00794537">
      <w:pPr>
        <w:spacing w:after="0" w:line="312" w:lineRule="auto"/>
        <w:ind w:firstLine="720"/>
        <w:rPr>
          <w:rFonts w:ascii="Times New Roman" w:hAnsi="Times New Roman"/>
          <w:b/>
          <w:sz w:val="28"/>
          <w:szCs w:val="28"/>
        </w:rPr>
      </w:pPr>
      <w:r>
        <w:rPr>
          <w:rFonts w:ascii="Times New Roman" w:hAnsi="Times New Roman"/>
          <w:b/>
          <w:sz w:val="28"/>
          <w:szCs w:val="28"/>
        </w:rPr>
        <w:t>-</w:t>
      </w:r>
      <w:r w:rsidR="0067142E">
        <w:rPr>
          <w:rFonts w:ascii="Times New Roman" w:hAnsi="Times New Roman"/>
          <w:b/>
          <w:sz w:val="28"/>
          <w:szCs w:val="28"/>
        </w:rPr>
        <w:t xml:space="preserve"> Các chỉ tiêu chính:</w:t>
      </w:r>
    </w:p>
    <w:p w:rsidR="0023404C" w:rsidRPr="008F79CB" w:rsidRDefault="0023404C" w:rsidP="00BB668E">
      <w:pPr>
        <w:spacing w:after="0" w:line="312" w:lineRule="auto"/>
        <w:rPr>
          <w:rFonts w:ascii="Times New Roman" w:hAnsi="Times New Roman"/>
          <w:sz w:val="28"/>
          <w:szCs w:val="28"/>
        </w:rPr>
      </w:pPr>
      <w:r w:rsidRPr="008F79CB">
        <w:rPr>
          <w:rFonts w:ascii="Times New Roman" w:hAnsi="Times New Roman"/>
          <w:sz w:val="28"/>
          <w:szCs w:val="28"/>
        </w:rPr>
        <w:tab/>
        <w:t xml:space="preserve">+ Giá trị tổng sản lượng :                            </w:t>
      </w:r>
      <w:r w:rsidR="00BD1C43">
        <w:rPr>
          <w:rFonts w:ascii="Times New Roman" w:hAnsi="Times New Roman"/>
          <w:sz w:val="28"/>
          <w:szCs w:val="28"/>
        </w:rPr>
        <w:t xml:space="preserve">   </w:t>
      </w:r>
      <w:r w:rsidRPr="008F79CB">
        <w:rPr>
          <w:rFonts w:ascii="Times New Roman" w:hAnsi="Times New Roman"/>
          <w:sz w:val="28"/>
          <w:szCs w:val="28"/>
        </w:rPr>
        <w:t xml:space="preserve"> 3</w:t>
      </w:r>
      <w:r w:rsidR="0067142E">
        <w:rPr>
          <w:rFonts w:ascii="Times New Roman" w:hAnsi="Times New Roman"/>
          <w:sz w:val="28"/>
          <w:szCs w:val="28"/>
        </w:rPr>
        <w:t>64</w:t>
      </w:r>
      <w:r w:rsidRPr="008F79CB">
        <w:rPr>
          <w:rFonts w:ascii="Times New Roman" w:hAnsi="Times New Roman"/>
          <w:sz w:val="28"/>
          <w:szCs w:val="28"/>
        </w:rPr>
        <w:t>,</w:t>
      </w:r>
      <w:r w:rsidR="0067142E">
        <w:rPr>
          <w:rFonts w:ascii="Times New Roman" w:hAnsi="Times New Roman"/>
          <w:sz w:val="28"/>
          <w:szCs w:val="28"/>
        </w:rPr>
        <w:t>0</w:t>
      </w:r>
      <w:r>
        <w:rPr>
          <w:rFonts w:ascii="Times New Roman" w:hAnsi="Times New Roman"/>
          <w:sz w:val="28"/>
          <w:szCs w:val="28"/>
        </w:rPr>
        <w:t xml:space="preserve"> </w:t>
      </w:r>
      <w:r w:rsidR="008B1D5C">
        <w:rPr>
          <w:rFonts w:ascii="Times New Roman" w:hAnsi="Times New Roman"/>
          <w:sz w:val="28"/>
          <w:szCs w:val="28"/>
        </w:rPr>
        <w:t xml:space="preserve"> </w:t>
      </w:r>
      <w:r>
        <w:rPr>
          <w:rFonts w:ascii="Times New Roman" w:hAnsi="Times New Roman"/>
          <w:sz w:val="28"/>
          <w:szCs w:val="28"/>
        </w:rPr>
        <w:t xml:space="preserve"> </w:t>
      </w:r>
      <w:r w:rsidRPr="008F79CB">
        <w:rPr>
          <w:rFonts w:ascii="Times New Roman" w:hAnsi="Times New Roman"/>
          <w:sz w:val="28"/>
          <w:szCs w:val="28"/>
        </w:rPr>
        <w:t xml:space="preserve"> tỷ đồng</w:t>
      </w:r>
      <w:r>
        <w:rPr>
          <w:rFonts w:ascii="Times New Roman" w:hAnsi="Times New Roman"/>
          <w:sz w:val="28"/>
          <w:szCs w:val="28"/>
        </w:rPr>
        <w:t xml:space="preserve">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Doanh thu năm 201</w:t>
      </w:r>
      <w:r w:rsidR="0067142E">
        <w:rPr>
          <w:rFonts w:ascii="Times New Roman" w:hAnsi="Times New Roman"/>
          <w:sz w:val="28"/>
          <w:szCs w:val="28"/>
        </w:rPr>
        <w:t>3</w:t>
      </w:r>
      <w:r w:rsidRPr="008F79CB">
        <w:rPr>
          <w:rFonts w:ascii="Times New Roman" w:hAnsi="Times New Roman"/>
          <w:sz w:val="28"/>
          <w:szCs w:val="28"/>
        </w:rPr>
        <w:t>:                                  3</w:t>
      </w:r>
      <w:r w:rsidR="0067142E">
        <w:rPr>
          <w:rFonts w:ascii="Times New Roman" w:hAnsi="Times New Roman"/>
          <w:sz w:val="28"/>
          <w:szCs w:val="28"/>
        </w:rPr>
        <w:t>3</w:t>
      </w:r>
      <w:r w:rsidRPr="008F79CB">
        <w:rPr>
          <w:rFonts w:ascii="Times New Roman" w:hAnsi="Times New Roman"/>
          <w:sz w:val="28"/>
          <w:szCs w:val="28"/>
        </w:rPr>
        <w:t xml:space="preserve">0   </w:t>
      </w:r>
      <w:r>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 tỷ đồng ; </w:t>
      </w:r>
    </w:p>
    <w:p w:rsidR="0023404C"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Lợi nhuận trước thuế : </w:t>
      </w:r>
      <w:r w:rsidRPr="008F79CB">
        <w:rPr>
          <w:rFonts w:ascii="Times New Roman" w:hAnsi="Times New Roman"/>
          <w:sz w:val="28"/>
          <w:szCs w:val="28"/>
        </w:rPr>
        <w:tab/>
        <w:t xml:space="preserve">                                </w:t>
      </w:r>
      <w:r w:rsidR="0067142E">
        <w:rPr>
          <w:rFonts w:ascii="Times New Roman" w:hAnsi="Times New Roman"/>
          <w:sz w:val="28"/>
          <w:szCs w:val="28"/>
        </w:rPr>
        <w:t>18</w:t>
      </w:r>
      <w:r w:rsidRPr="008F79CB">
        <w:rPr>
          <w:rFonts w:ascii="Times New Roman" w:hAnsi="Times New Roman"/>
          <w:sz w:val="28"/>
          <w:szCs w:val="28"/>
        </w:rPr>
        <w:t>,</w:t>
      </w:r>
      <w:r w:rsidR="0067142E">
        <w:rPr>
          <w:rFonts w:ascii="Times New Roman" w:hAnsi="Times New Roman"/>
          <w:sz w:val="28"/>
          <w:szCs w:val="28"/>
        </w:rPr>
        <w:t>0</w:t>
      </w:r>
      <w:r w:rsidRPr="008F79CB">
        <w:rPr>
          <w:rFonts w:ascii="Times New Roman" w:hAnsi="Times New Roman"/>
          <w:sz w:val="28"/>
          <w:szCs w:val="28"/>
        </w:rPr>
        <w:t xml:space="preserve"> </w:t>
      </w:r>
      <w:r w:rsidR="0067142E">
        <w:rPr>
          <w:rFonts w:ascii="Times New Roman" w:hAnsi="Times New Roman"/>
          <w:sz w:val="28"/>
          <w:szCs w:val="28"/>
        </w:rPr>
        <w:t xml:space="preserve"> </w:t>
      </w:r>
      <w:r>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tỷ đồng</w:t>
      </w:r>
      <w:r w:rsidR="008B1D5C">
        <w:rPr>
          <w:rFonts w:ascii="Times New Roman" w:hAnsi="Times New Roman"/>
          <w:sz w:val="28"/>
          <w:szCs w:val="28"/>
        </w:rPr>
        <w:t xml:space="preserve"> </w:t>
      </w:r>
      <w:r w:rsidRPr="008F79CB">
        <w:rPr>
          <w:rFonts w:ascii="Times New Roman" w:hAnsi="Times New Roman"/>
          <w:sz w:val="28"/>
          <w:szCs w:val="28"/>
        </w:rPr>
        <w:t xml:space="preserve">; </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Lợi nhuận sau thuế :                                     13,5      tỷ đồng ;</w:t>
      </w:r>
    </w:p>
    <w:p w:rsidR="008B1D5C" w:rsidRPr="008F79CB"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Đầu tư năm 2013:                                        16-18    tỷ đồng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Cổ tức cho cổ đông năm 201</w:t>
      </w:r>
      <w:r w:rsidR="008B1D5C">
        <w:rPr>
          <w:rFonts w:ascii="Times New Roman" w:hAnsi="Times New Roman"/>
          <w:sz w:val="28"/>
          <w:szCs w:val="28"/>
        </w:rPr>
        <w:t>3</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 1</w:t>
      </w:r>
      <w:r w:rsidR="008B1D5C">
        <w:rPr>
          <w:rFonts w:ascii="Times New Roman" w:hAnsi="Times New Roman"/>
          <w:sz w:val="28"/>
          <w:szCs w:val="28"/>
        </w:rPr>
        <w:t>5</w:t>
      </w:r>
      <w:r w:rsidRPr="008F79CB">
        <w:rPr>
          <w:rFonts w:ascii="Times New Roman" w:hAnsi="Times New Roman"/>
          <w:sz w:val="28"/>
          <w:szCs w:val="28"/>
        </w:rPr>
        <w:t xml:space="preserve">% </w:t>
      </w:r>
      <w:r w:rsidR="008B1D5C">
        <w:rPr>
          <w:rFonts w:ascii="Times New Roman" w:hAnsi="Times New Roman"/>
          <w:sz w:val="28"/>
          <w:szCs w:val="28"/>
        </w:rPr>
        <w:t xml:space="preserve">    trở lên</w:t>
      </w:r>
      <w:r w:rsidRPr="008F79CB">
        <w:rPr>
          <w:rFonts w:ascii="Times New Roman" w:hAnsi="Times New Roman"/>
          <w:sz w:val="28"/>
          <w:szCs w:val="28"/>
        </w:rPr>
        <w:t xml:space="preserve"> ; </w:t>
      </w:r>
    </w:p>
    <w:p w:rsidR="0023404C"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Thu nhập người lao động bình quân:  </w:t>
      </w:r>
      <w:r w:rsidR="008B1D5C">
        <w:rPr>
          <w:rFonts w:ascii="Times New Roman" w:hAnsi="Times New Roman"/>
          <w:sz w:val="28"/>
          <w:szCs w:val="28"/>
        </w:rPr>
        <w:t>7</w:t>
      </w:r>
      <w:r w:rsidRPr="008F79CB">
        <w:rPr>
          <w:rFonts w:ascii="Times New Roman" w:hAnsi="Times New Roman"/>
          <w:sz w:val="28"/>
          <w:szCs w:val="28"/>
        </w:rPr>
        <w:t>,5 triệu đồng/ ngườ</w:t>
      </w:r>
      <w:r w:rsidR="008B1D5C">
        <w:rPr>
          <w:rFonts w:ascii="Times New Roman" w:hAnsi="Times New Roman"/>
          <w:sz w:val="28"/>
          <w:szCs w:val="28"/>
        </w:rPr>
        <w:t>i /tháng;</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Thực hiện đầy đủ các nghĩa vụ Thuế với Nhà nước;</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Thực hiện đúng và đủ các quyền lợi của Người lao động;</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Đảm bảo tuyệt đối trong an toàn thi công; giảm thiểu đến mức thấp nhất</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xml:space="preserve"> tai nạn lao động .</w:t>
      </w:r>
    </w:p>
    <w:p w:rsidR="00203BF4" w:rsidRPr="00203BF4" w:rsidRDefault="00807B0D" w:rsidP="00492092">
      <w:pPr>
        <w:spacing w:before="120" w:after="120" w:line="288" w:lineRule="auto"/>
        <w:ind w:firstLine="720"/>
        <w:rPr>
          <w:rFonts w:ascii="Times New Roman" w:hAnsi="Times New Roman" w:cs="Times New Roman"/>
          <w:sz w:val="28"/>
          <w:szCs w:val="28"/>
        </w:rPr>
      </w:pPr>
      <w:r>
        <w:rPr>
          <w:rFonts w:ascii="Times New Roman" w:hAnsi="Times New Roman"/>
          <w:b/>
          <w:sz w:val="28"/>
          <w:szCs w:val="28"/>
        </w:rPr>
        <w:t>-</w:t>
      </w:r>
      <w:r w:rsidR="00203BF4" w:rsidRPr="00203BF4">
        <w:rPr>
          <w:rFonts w:ascii="Times New Roman" w:hAnsi="Times New Roman"/>
          <w:b/>
          <w:sz w:val="28"/>
          <w:szCs w:val="28"/>
        </w:rPr>
        <w:t xml:space="preserve"> Kế hoạch đầu tư năm 2013:</w:t>
      </w:r>
      <w:r w:rsidR="00492092">
        <w:rPr>
          <w:rFonts w:ascii="Times New Roman" w:hAnsi="Times New Roman"/>
          <w:b/>
          <w:sz w:val="28"/>
          <w:szCs w:val="28"/>
        </w:rPr>
        <w:t xml:space="preserve"> </w:t>
      </w:r>
      <w:r w:rsidR="00203BF4" w:rsidRPr="00203BF4">
        <w:rPr>
          <w:rFonts w:ascii="Times New Roman" w:hAnsi="Times New Roman" w:cs="Times New Roman"/>
          <w:sz w:val="28"/>
          <w:szCs w:val="28"/>
        </w:rPr>
        <w:t>Năm 2013 theo kế hoạch đầu tư của Ban Tổng Giám đốc trình Hội đồng quản trị Công ty với các nội dung sau:</w:t>
      </w:r>
    </w:p>
    <w:p w:rsidR="00203BF4" w:rsidRPr="00203BF4" w:rsidRDefault="00203BF4" w:rsidP="00F93D67">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 xml:space="preserve">+ Hoàn thiện xin cấp phép  khai thác  mỏ đá tại Bình Thuận, từng bước triển khai đầu tư hạ tầng kỹ thuật (kinh phí thực hiện từ 6-7 tỷ đồng); </w:t>
      </w:r>
    </w:p>
    <w:p w:rsidR="00203BF4" w:rsidRPr="00203BF4" w:rsidRDefault="00203BF4" w:rsidP="00F93D67">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 Mua sắm ô tô con phục vụ công tác cho Xí nghiệp 601, Xí nghiệp 603, Xí nghiệp Vật liệu &amp; Xây lắp dự kiến kinh phí là 2,0 tỷ đến 2,5 tỷ đồng. Trang bị máy móc thiết bị phương tiện làm việc khác và xây dựng mạng thông tin quản lý điều hành với kinh phí dự kiến 1 - 1,5 tỷ đồng;</w:t>
      </w:r>
    </w:p>
    <w:p w:rsidR="00203BF4" w:rsidRPr="00203BF4" w:rsidRDefault="00203BF4" w:rsidP="00F93D67">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 Sửa chữa nhà làm việc tại Xí nghiệp Vật liệu &amp; Xây lắp, Công ty TNHH MTV Đá Phủ Lý, dự kiến kinh phí khoảng 1,5 – 2 tỷ đồng;</w:t>
      </w:r>
    </w:p>
    <w:p w:rsidR="00203BF4" w:rsidRPr="00203BF4" w:rsidRDefault="00203BF4" w:rsidP="00F93D67">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 Đầu tư thêm máy móc thiết bị thi công đường sắt, đường bộ … dự kiến kinh phí khoảng 5 tỷ đồng. Việc mua sắm cụ thể giao cho Hội đồng quản trị, Tổng Giám đốc quyết định.</w:t>
      </w:r>
    </w:p>
    <w:p w:rsidR="00203BF4" w:rsidRPr="00203BF4" w:rsidRDefault="00203BF4" w:rsidP="00F93D67">
      <w:pPr>
        <w:spacing w:before="120" w:after="0" w:line="400" w:lineRule="exact"/>
        <w:ind w:firstLine="720"/>
        <w:jc w:val="center"/>
        <w:rPr>
          <w:rFonts w:ascii="Times New Roman" w:hAnsi="Times New Roman" w:cs="Times New Roman"/>
          <w:b/>
          <w:sz w:val="28"/>
          <w:szCs w:val="28"/>
        </w:rPr>
      </w:pPr>
      <w:r w:rsidRPr="00203BF4">
        <w:rPr>
          <w:rFonts w:ascii="Times New Roman" w:hAnsi="Times New Roman" w:cs="Times New Roman"/>
          <w:b/>
          <w:sz w:val="28"/>
          <w:szCs w:val="28"/>
        </w:rPr>
        <w:t>Tổng mức đầu tư năm 2013 từ 16 – 18 tỷ đồng</w:t>
      </w:r>
    </w:p>
    <w:p w:rsidR="00203BF4" w:rsidRPr="00203BF4" w:rsidRDefault="00203BF4" w:rsidP="00807B0D">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Đại hội đồng Cổ đông giao cho Hội đồng quản trị và Tổng Giám đốc chỉ đạo các bộ phận, phòng ban chức năng nghiên cứ tính toán lập dự án đầu tư, trình cấp đủ thẩm quyền phê duyệt và chỉ đạo thực hiện.</w:t>
      </w:r>
    </w:p>
    <w:p w:rsidR="0023404C" w:rsidRDefault="00807B0D" w:rsidP="00203BF4">
      <w:pPr>
        <w:spacing w:before="240" w:after="0" w:line="288" w:lineRule="auto"/>
        <w:ind w:firstLine="720"/>
        <w:rPr>
          <w:rFonts w:ascii="Times New Roman" w:hAnsi="Times New Roman"/>
          <w:b/>
          <w:sz w:val="28"/>
          <w:szCs w:val="28"/>
        </w:rPr>
      </w:pPr>
      <w:r>
        <w:rPr>
          <w:rFonts w:ascii="Times New Roman" w:hAnsi="Times New Roman"/>
          <w:b/>
          <w:sz w:val="28"/>
          <w:szCs w:val="28"/>
        </w:rPr>
        <w:t>*</w:t>
      </w:r>
      <w:r w:rsidR="00203BF4">
        <w:rPr>
          <w:rFonts w:ascii="Times New Roman" w:hAnsi="Times New Roman"/>
          <w:b/>
          <w:sz w:val="28"/>
          <w:szCs w:val="28"/>
        </w:rPr>
        <w:t xml:space="preserve"> </w:t>
      </w:r>
      <w:r w:rsidR="0023404C" w:rsidRPr="008F79CB">
        <w:rPr>
          <w:rFonts w:ascii="Times New Roman" w:hAnsi="Times New Roman"/>
          <w:b/>
          <w:sz w:val="28"/>
          <w:szCs w:val="28"/>
        </w:rPr>
        <w:t>Thông qua phương án chia cổ tức và trích lập các quỹ từ lợi nhuận năm 201</w:t>
      </w:r>
      <w:r w:rsidR="008B1D5C">
        <w:rPr>
          <w:rFonts w:ascii="Times New Roman" w:hAnsi="Times New Roman"/>
          <w:b/>
          <w:sz w:val="28"/>
          <w:szCs w:val="28"/>
        </w:rPr>
        <w:t>2 và lợi nhuận còn lại các năm trước</w:t>
      </w:r>
      <w:r w:rsidR="0023404C" w:rsidRPr="008F79CB">
        <w:rPr>
          <w:rFonts w:ascii="Times New Roman" w:hAnsi="Times New Roman"/>
          <w:b/>
          <w:sz w:val="28"/>
          <w:szCs w:val="28"/>
        </w:rPr>
        <w:t xml:space="preserve"> của Công ty:</w:t>
      </w:r>
    </w:p>
    <w:p w:rsidR="008B1D5C" w:rsidRPr="008B1D5C" w:rsidRDefault="008B1D5C" w:rsidP="00807B0D">
      <w:pPr>
        <w:tabs>
          <w:tab w:val="left" w:pos="672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Lợi nhuận còn lại các năm trước chưa phân phối:</w:t>
      </w:r>
      <w:r>
        <w:rPr>
          <w:rFonts w:ascii="Times New Roman" w:hAnsi="Times New Roman" w:cs="Times New Roman"/>
          <w:sz w:val="28"/>
          <w:szCs w:val="28"/>
        </w:rPr>
        <w:t xml:space="preserve">     </w:t>
      </w:r>
      <w:r w:rsidRPr="008B1D5C">
        <w:rPr>
          <w:rFonts w:ascii="Times New Roman" w:hAnsi="Times New Roman" w:cs="Times New Roman"/>
          <w:sz w:val="28"/>
          <w:szCs w:val="28"/>
        </w:rPr>
        <w:t>4.103.785.790 đồng;</w:t>
      </w:r>
    </w:p>
    <w:p w:rsidR="008B1D5C" w:rsidRPr="008B1D5C" w:rsidRDefault="008B1D5C" w:rsidP="00807B0D">
      <w:pPr>
        <w:tabs>
          <w:tab w:val="left" w:pos="672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Lợi nhuận sau thuế</w:t>
      </w:r>
      <w:r>
        <w:rPr>
          <w:rFonts w:ascii="Times New Roman" w:hAnsi="Times New Roman" w:cs="Times New Roman"/>
          <w:sz w:val="28"/>
          <w:szCs w:val="28"/>
        </w:rPr>
        <w:t xml:space="preserve"> năm 2012:                                    </w:t>
      </w:r>
      <w:r w:rsidRPr="008B1D5C">
        <w:rPr>
          <w:rFonts w:ascii="Times New Roman" w:hAnsi="Times New Roman" w:cs="Times New Roman"/>
          <w:sz w:val="28"/>
          <w:szCs w:val="28"/>
        </w:rPr>
        <w:t>4.004.723.900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Trích lập Quỹ dự phòng tài chính 5%:</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200.236.195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Trích lập Quỹ phát triển sản xuất 5%:</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200.236.195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Trích lập Quỹ phúc lợi 5%:</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200.236.195 đồng;</w:t>
      </w:r>
    </w:p>
    <w:p w:rsidR="008B1D5C" w:rsidRPr="008B1D5C" w:rsidRDefault="008B1D5C" w:rsidP="00807B0D">
      <w:pPr>
        <w:tabs>
          <w:tab w:val="left" w:pos="672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1D5C">
        <w:rPr>
          <w:rFonts w:ascii="Times New Roman" w:hAnsi="Times New Roman" w:cs="Times New Roman"/>
          <w:sz w:val="28"/>
          <w:szCs w:val="28"/>
        </w:rPr>
        <w:t>Chia cổ tức (12% vốn thực góp):</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7.326.910.800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 Trả thù lao Hội đồng quản trị và Ban kiểm soát:</w:t>
      </w:r>
      <w:r>
        <w:rPr>
          <w:rFonts w:ascii="Times New Roman" w:hAnsi="Times New Roman" w:cs="Times New Roman"/>
          <w:sz w:val="28"/>
          <w:szCs w:val="28"/>
        </w:rPr>
        <w:t xml:space="preserve">   </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120.141.000 đồng;</w:t>
      </w:r>
    </w:p>
    <w:p w:rsidR="008B1D5C" w:rsidRPr="008B1D5C" w:rsidRDefault="008B1D5C" w:rsidP="00807B0D">
      <w:pPr>
        <w:tabs>
          <w:tab w:val="left" w:pos="700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 Số còn lại chưa phân phối:</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60.749.305 đồng;</w:t>
      </w:r>
    </w:p>
    <w:p w:rsidR="00F0163A" w:rsidRDefault="00203BF4" w:rsidP="00807B0D">
      <w:pPr>
        <w:spacing w:before="240" w:after="0" w:line="288" w:lineRule="auto"/>
        <w:ind w:firstLine="720"/>
        <w:rPr>
          <w:rFonts w:ascii="Times New Roman" w:hAnsi="Times New Roman"/>
          <w:b/>
          <w:sz w:val="28"/>
          <w:szCs w:val="28"/>
        </w:rPr>
      </w:pPr>
      <w:r>
        <w:rPr>
          <w:rFonts w:ascii="Times New Roman" w:hAnsi="Times New Roman"/>
          <w:b/>
          <w:sz w:val="28"/>
          <w:szCs w:val="28"/>
        </w:rPr>
        <w:t xml:space="preserve"> Kế hoạch chi trả cổ tức cho cổ đông:</w:t>
      </w:r>
      <w:r w:rsidR="00807B0D">
        <w:rPr>
          <w:rFonts w:ascii="Times New Roman" w:hAnsi="Times New Roman"/>
          <w:b/>
          <w:sz w:val="28"/>
          <w:szCs w:val="28"/>
        </w:rPr>
        <w:t xml:space="preserve"> </w:t>
      </w:r>
    </w:p>
    <w:p w:rsidR="00203BF4" w:rsidRDefault="00203BF4" w:rsidP="00F0163A">
      <w:pPr>
        <w:spacing w:before="120" w:after="0" w:line="288" w:lineRule="auto"/>
        <w:ind w:firstLine="720"/>
        <w:rPr>
          <w:rFonts w:ascii="Times New Roman" w:hAnsi="Times New Roman"/>
          <w:sz w:val="28"/>
          <w:szCs w:val="28"/>
        </w:rPr>
      </w:pPr>
      <w:r w:rsidRPr="00203BF4">
        <w:rPr>
          <w:rFonts w:ascii="Times New Roman" w:hAnsi="Times New Roman"/>
          <w:sz w:val="28"/>
          <w:szCs w:val="28"/>
        </w:rPr>
        <w:t xml:space="preserve">Công ty </w:t>
      </w:r>
      <w:r w:rsidR="00F0163A">
        <w:rPr>
          <w:rFonts w:ascii="Times New Roman" w:hAnsi="Times New Roman"/>
          <w:sz w:val="28"/>
          <w:szCs w:val="28"/>
        </w:rPr>
        <w:t xml:space="preserve">đã hoàn thành việc chi trả cổ tức cho cổ đông đúng quy định của Trung tâm lưu ký và Ủy ban chứng khoán Nhà Nước </w:t>
      </w:r>
      <w:r>
        <w:rPr>
          <w:rFonts w:ascii="Times New Roman" w:hAnsi="Times New Roman"/>
          <w:sz w:val="28"/>
          <w:szCs w:val="28"/>
        </w:rPr>
        <w:t>.</w:t>
      </w:r>
    </w:p>
    <w:p w:rsidR="00807B0D" w:rsidRPr="00807B0D" w:rsidRDefault="00807B0D" w:rsidP="00807B0D">
      <w:pPr>
        <w:spacing w:before="120" w:after="0" w:line="288" w:lineRule="auto"/>
        <w:ind w:firstLine="720"/>
        <w:rPr>
          <w:rFonts w:ascii="Times New Roman" w:hAnsi="Times New Roman"/>
          <w:b/>
          <w:sz w:val="28"/>
          <w:szCs w:val="28"/>
        </w:rPr>
      </w:pPr>
      <w:r w:rsidRPr="00807B0D">
        <w:rPr>
          <w:rFonts w:ascii="Times New Roman" w:hAnsi="Times New Roman"/>
          <w:b/>
          <w:sz w:val="28"/>
          <w:szCs w:val="28"/>
        </w:rPr>
        <w:t>* Thông qua nội dung Chủ tịch Hội đồng quản trị kiêm Tổng giám đốc công ty năm 2013</w:t>
      </w:r>
      <w:r>
        <w:rPr>
          <w:rFonts w:ascii="Times New Roman" w:hAnsi="Times New Roman"/>
          <w:b/>
          <w:sz w:val="28"/>
          <w:szCs w:val="28"/>
        </w:rPr>
        <w:t>.</w:t>
      </w:r>
    </w:p>
    <w:p w:rsidR="0023404C" w:rsidRPr="008F79CB" w:rsidRDefault="0023404C" w:rsidP="00BB668E">
      <w:pPr>
        <w:spacing w:before="120" w:after="120" w:line="288" w:lineRule="auto"/>
        <w:rPr>
          <w:rFonts w:ascii="Times New Roman" w:hAnsi="Times New Roman"/>
          <w:b/>
          <w:sz w:val="28"/>
          <w:szCs w:val="28"/>
        </w:rPr>
      </w:pPr>
      <w:r w:rsidRPr="008F79CB">
        <w:rPr>
          <w:rFonts w:ascii="Times New Roman" w:hAnsi="Times New Roman"/>
          <w:sz w:val="28"/>
          <w:szCs w:val="28"/>
        </w:rPr>
        <w:tab/>
      </w:r>
      <w:r w:rsidR="00807B0D">
        <w:rPr>
          <w:rFonts w:ascii="Times New Roman" w:hAnsi="Times New Roman"/>
          <w:sz w:val="28"/>
          <w:szCs w:val="28"/>
        </w:rPr>
        <w:t>*</w:t>
      </w:r>
      <w:r w:rsidRPr="008F79CB">
        <w:rPr>
          <w:rFonts w:ascii="Times New Roman" w:hAnsi="Times New Roman"/>
          <w:b/>
          <w:sz w:val="28"/>
          <w:szCs w:val="28"/>
        </w:rPr>
        <w:t xml:space="preserve"> Thông qua phương án lựa chọn đơn vị kiểm toán thực hiện soát xét và kiểm toán báo cáo tài chính năm 201</w:t>
      </w:r>
      <w:r w:rsidR="00807B0D">
        <w:rPr>
          <w:rFonts w:ascii="Times New Roman" w:hAnsi="Times New Roman"/>
          <w:b/>
          <w:sz w:val="28"/>
          <w:szCs w:val="28"/>
        </w:rPr>
        <w:t>3</w:t>
      </w:r>
      <w:r w:rsidRPr="008F79CB">
        <w:rPr>
          <w:rFonts w:ascii="Times New Roman" w:hAnsi="Times New Roman"/>
          <w:b/>
          <w:sz w:val="28"/>
          <w:szCs w:val="28"/>
        </w:rPr>
        <w:t>.</w:t>
      </w:r>
    </w:p>
    <w:p w:rsidR="00053582" w:rsidRDefault="0023404C" w:rsidP="00F0163A">
      <w:pPr>
        <w:spacing w:before="120" w:after="120" w:line="288" w:lineRule="auto"/>
        <w:ind w:firstLine="720"/>
        <w:rPr>
          <w:rFonts w:ascii="Times New Roman" w:hAnsi="Times New Roman"/>
          <w:sz w:val="28"/>
          <w:szCs w:val="28"/>
        </w:rPr>
      </w:pPr>
      <w:r w:rsidRPr="008F79CB">
        <w:rPr>
          <w:rFonts w:ascii="Times New Roman" w:hAnsi="Times New Roman"/>
          <w:sz w:val="28"/>
          <w:szCs w:val="28"/>
        </w:rPr>
        <w:t xml:space="preserve">Báo cáo tài chính của công ty cổ phần công trình 6 là </w:t>
      </w:r>
      <w:r w:rsidRPr="008F79CB">
        <w:rPr>
          <w:rFonts w:ascii="Times New Roman" w:hAnsi="Times New Roman"/>
          <w:b/>
          <w:bCs/>
          <w:sz w:val="28"/>
          <w:szCs w:val="28"/>
        </w:rPr>
        <w:t>"Báo cáo tài chính hợp nhất"</w:t>
      </w:r>
      <w:r w:rsidRPr="008F79CB">
        <w:rPr>
          <w:rFonts w:ascii="Times New Roman" w:hAnsi="Times New Roman"/>
          <w:sz w:val="28"/>
          <w:szCs w:val="28"/>
        </w:rPr>
        <w:t xml:space="preserve">, Phần vốn đầu tư vào công ty TNHH một thành viên Đá Phủ lý được phản ánh trên Tài khoản 221 của Báo cáo tài chính riêng của Công ty mẹ - Công ty cổ phần công trình 6. </w:t>
      </w:r>
    </w:p>
    <w:p w:rsidR="0023404C" w:rsidRPr="008F79CB" w:rsidRDefault="0023404C" w:rsidP="00F0163A">
      <w:pPr>
        <w:spacing w:before="120" w:after="0" w:line="288" w:lineRule="auto"/>
        <w:ind w:firstLine="720"/>
        <w:rPr>
          <w:rFonts w:ascii="Times New Roman" w:hAnsi="Times New Roman"/>
          <w:sz w:val="28"/>
          <w:szCs w:val="28"/>
        </w:rPr>
      </w:pPr>
      <w:r w:rsidRPr="008F79CB">
        <w:rPr>
          <w:rFonts w:ascii="Times New Roman" w:hAnsi="Times New Roman"/>
          <w:sz w:val="28"/>
          <w:szCs w:val="28"/>
        </w:rPr>
        <w:t xml:space="preserve">Vốn điều lệ của công ty con là 15.000.000.000 đ (Mười lăm tỷ đồng)  </w:t>
      </w:r>
    </w:p>
    <w:p w:rsidR="0023404C" w:rsidRPr="008F79CB" w:rsidRDefault="0023404C" w:rsidP="00F0163A">
      <w:pPr>
        <w:spacing w:before="120" w:after="0" w:line="288" w:lineRule="auto"/>
        <w:rPr>
          <w:rFonts w:ascii="Times New Roman" w:hAnsi="Times New Roman"/>
          <w:b/>
          <w:bCs/>
          <w:sz w:val="28"/>
          <w:szCs w:val="28"/>
        </w:rPr>
      </w:pPr>
      <w:r w:rsidRPr="008F79CB">
        <w:rPr>
          <w:rFonts w:ascii="Times New Roman" w:hAnsi="Times New Roman"/>
          <w:b/>
          <w:bCs/>
          <w:sz w:val="28"/>
          <w:szCs w:val="28"/>
        </w:rPr>
        <w:t>Hệ thống Báo cáo Tài chính của Công ty cổ phần công trình 6 Gồm:</w:t>
      </w:r>
    </w:p>
    <w:p w:rsidR="0023404C" w:rsidRPr="008F79CB" w:rsidRDefault="0023404C" w:rsidP="00BB668E">
      <w:pPr>
        <w:spacing w:before="120" w:after="0" w:line="288" w:lineRule="auto"/>
        <w:rPr>
          <w:rFonts w:ascii="Times New Roman" w:hAnsi="Times New Roman"/>
          <w:b/>
          <w:bCs/>
          <w:sz w:val="28"/>
          <w:szCs w:val="28"/>
        </w:rPr>
      </w:pPr>
      <w:r w:rsidRPr="008F79CB">
        <w:rPr>
          <w:rFonts w:ascii="Times New Roman" w:hAnsi="Times New Roman"/>
          <w:b/>
          <w:bCs/>
          <w:sz w:val="28"/>
          <w:szCs w:val="28"/>
        </w:rPr>
        <w:tab/>
        <w:t>+Báo cáo tài chính riêng của Công ty mẹ - Công ty C.P công trình 6</w:t>
      </w:r>
      <w:r w:rsidRPr="008F79CB">
        <w:rPr>
          <w:rFonts w:ascii="Times New Roman" w:hAnsi="Times New Roman"/>
          <w:sz w:val="28"/>
          <w:szCs w:val="28"/>
        </w:rPr>
        <w:t>.</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(Bao gồm văn phòng công ty và các đơn vị hạch toán phụ thuộc)</w:t>
      </w:r>
    </w:p>
    <w:p w:rsidR="0023404C" w:rsidRPr="008F79CB" w:rsidRDefault="0023404C" w:rsidP="00BB668E">
      <w:pPr>
        <w:spacing w:before="120" w:after="120" w:line="288" w:lineRule="auto"/>
        <w:ind w:firstLine="720"/>
        <w:rPr>
          <w:rFonts w:ascii="Times New Roman" w:hAnsi="Times New Roman"/>
          <w:b/>
          <w:bCs/>
          <w:sz w:val="28"/>
          <w:szCs w:val="28"/>
        </w:rPr>
      </w:pPr>
      <w:r w:rsidRPr="008F79CB">
        <w:rPr>
          <w:rFonts w:ascii="Times New Roman" w:hAnsi="Times New Roman"/>
          <w:b/>
          <w:bCs/>
          <w:sz w:val="28"/>
          <w:szCs w:val="28"/>
        </w:rPr>
        <w:t>+Báo cáo tài chính của công ty con - C.ty TNHH một TVĐá Phủ Lý.</w:t>
      </w:r>
    </w:p>
    <w:p w:rsidR="0023404C" w:rsidRPr="008F79CB" w:rsidRDefault="0023404C" w:rsidP="00740A6C">
      <w:pPr>
        <w:spacing w:after="120" w:line="288" w:lineRule="auto"/>
        <w:ind w:firstLine="720"/>
        <w:rPr>
          <w:rFonts w:ascii="Times New Roman" w:hAnsi="Times New Roman"/>
          <w:b/>
          <w:bCs/>
          <w:sz w:val="28"/>
          <w:szCs w:val="28"/>
        </w:rPr>
      </w:pPr>
      <w:r w:rsidRPr="008F79CB">
        <w:rPr>
          <w:rFonts w:ascii="Times New Roman" w:hAnsi="Times New Roman"/>
          <w:b/>
          <w:bCs/>
          <w:sz w:val="28"/>
          <w:szCs w:val="28"/>
        </w:rPr>
        <w:t>+Báo cáo tài chính hợp nhất (Toàn công ty)</w:t>
      </w:r>
    </w:p>
    <w:p w:rsidR="0023404C" w:rsidRPr="008F79CB" w:rsidRDefault="0023404C" w:rsidP="0023404C">
      <w:pPr>
        <w:pStyle w:val="BodyText2"/>
        <w:spacing w:before="120" w:line="288" w:lineRule="auto"/>
        <w:rPr>
          <w:b/>
          <w:sz w:val="28"/>
          <w:szCs w:val="28"/>
        </w:rPr>
      </w:pPr>
      <w:r w:rsidRPr="008F79CB">
        <w:rPr>
          <w:b/>
          <w:sz w:val="28"/>
          <w:szCs w:val="28"/>
        </w:rPr>
        <w:t>Công ty cổ phần công trình 6 có các đơn vị thành viên sau:</w:t>
      </w:r>
    </w:p>
    <w:p w:rsidR="0023404C" w:rsidRPr="008F79CB" w:rsidRDefault="0023404C" w:rsidP="00053582">
      <w:pPr>
        <w:pStyle w:val="BodyText2"/>
        <w:spacing w:line="288" w:lineRule="auto"/>
        <w:ind w:firstLine="357"/>
        <w:rPr>
          <w:b/>
          <w:sz w:val="28"/>
          <w:szCs w:val="28"/>
        </w:rPr>
      </w:pPr>
      <w:r w:rsidRPr="008F79CB">
        <w:rPr>
          <w:b/>
          <w:sz w:val="28"/>
          <w:szCs w:val="28"/>
        </w:rPr>
        <w:t>a) Các đơn vị hạch toán phụ thuộc công ty:</w:t>
      </w:r>
    </w:p>
    <w:p w:rsidR="0023404C" w:rsidRPr="008F79CB" w:rsidRDefault="0023404C" w:rsidP="0023404C">
      <w:pPr>
        <w:pStyle w:val="BodyText2"/>
        <w:numPr>
          <w:ilvl w:val="0"/>
          <w:numId w:val="1"/>
        </w:numPr>
        <w:tabs>
          <w:tab w:val="clear" w:pos="360"/>
          <w:tab w:val="num" w:pos="237"/>
        </w:tabs>
        <w:spacing w:line="288" w:lineRule="auto"/>
        <w:ind w:left="357" w:hanging="357"/>
        <w:rPr>
          <w:sz w:val="28"/>
          <w:szCs w:val="28"/>
        </w:rPr>
      </w:pPr>
      <w:r w:rsidRPr="008F79CB">
        <w:rPr>
          <w:sz w:val="28"/>
          <w:szCs w:val="28"/>
        </w:rPr>
        <w:t xml:space="preserve">  1. Xí nghiệp công trình 601.</w:t>
      </w:r>
    </w:p>
    <w:p w:rsidR="0023404C" w:rsidRPr="008F79CB" w:rsidRDefault="0023404C" w:rsidP="0023404C">
      <w:pPr>
        <w:pStyle w:val="BodyText2"/>
        <w:numPr>
          <w:ilvl w:val="0"/>
          <w:numId w:val="1"/>
        </w:numPr>
        <w:spacing w:line="288" w:lineRule="auto"/>
        <w:rPr>
          <w:sz w:val="28"/>
          <w:szCs w:val="28"/>
        </w:rPr>
      </w:pPr>
      <w:r w:rsidRPr="008F79CB">
        <w:rPr>
          <w:sz w:val="28"/>
          <w:szCs w:val="28"/>
        </w:rPr>
        <w:t>2. Xí nghiệp công trình 602.</w:t>
      </w:r>
    </w:p>
    <w:p w:rsidR="0023404C" w:rsidRPr="008F79CB" w:rsidRDefault="0023404C" w:rsidP="0023404C">
      <w:pPr>
        <w:pStyle w:val="BodyText2"/>
        <w:numPr>
          <w:ilvl w:val="0"/>
          <w:numId w:val="1"/>
        </w:numPr>
        <w:spacing w:line="288" w:lineRule="auto"/>
        <w:rPr>
          <w:sz w:val="28"/>
          <w:szCs w:val="28"/>
        </w:rPr>
      </w:pPr>
      <w:r w:rsidRPr="008F79CB">
        <w:rPr>
          <w:sz w:val="28"/>
          <w:szCs w:val="28"/>
        </w:rPr>
        <w:t>3. Chi nhánh Công ty cổ phần Công trình 6 - Xí nghiệp công trình 603.</w:t>
      </w:r>
    </w:p>
    <w:p w:rsidR="0023404C" w:rsidRPr="008F79CB" w:rsidRDefault="0023404C" w:rsidP="0023404C">
      <w:pPr>
        <w:pStyle w:val="BodyText2"/>
        <w:spacing w:line="288" w:lineRule="auto"/>
        <w:ind w:firstLine="360"/>
        <w:rPr>
          <w:sz w:val="28"/>
          <w:szCs w:val="28"/>
        </w:rPr>
      </w:pPr>
      <w:r w:rsidRPr="008F79CB">
        <w:rPr>
          <w:sz w:val="28"/>
          <w:szCs w:val="28"/>
        </w:rPr>
        <w:t>4. Chi nhánh Công ty cổ phần Công trình 6 - Xí nghiệp công trình 604.</w:t>
      </w:r>
    </w:p>
    <w:p w:rsidR="0023404C" w:rsidRPr="008F79CB" w:rsidRDefault="0023404C" w:rsidP="0023404C">
      <w:pPr>
        <w:pStyle w:val="BodyText2"/>
        <w:spacing w:line="288" w:lineRule="auto"/>
        <w:ind w:firstLine="360"/>
        <w:rPr>
          <w:sz w:val="28"/>
          <w:szCs w:val="28"/>
        </w:rPr>
      </w:pPr>
      <w:r w:rsidRPr="008F79CB">
        <w:rPr>
          <w:sz w:val="28"/>
          <w:szCs w:val="28"/>
        </w:rPr>
        <w:t>5. Xí nghiệp công trình 610.</w:t>
      </w:r>
    </w:p>
    <w:p w:rsidR="0023404C" w:rsidRPr="008F79CB" w:rsidRDefault="0023404C" w:rsidP="0023404C">
      <w:pPr>
        <w:pStyle w:val="BodyText2"/>
        <w:numPr>
          <w:ilvl w:val="0"/>
          <w:numId w:val="1"/>
        </w:numPr>
        <w:spacing w:line="288" w:lineRule="auto"/>
        <w:rPr>
          <w:sz w:val="28"/>
          <w:szCs w:val="28"/>
        </w:rPr>
      </w:pPr>
      <w:r w:rsidRPr="008F79CB">
        <w:rPr>
          <w:sz w:val="28"/>
          <w:szCs w:val="28"/>
        </w:rPr>
        <w:t>6. Xí nghiệp Vật liệu &amp; Xây lắp.</w:t>
      </w:r>
    </w:p>
    <w:p w:rsidR="0023404C" w:rsidRPr="008F79CB" w:rsidRDefault="0023404C" w:rsidP="0023404C">
      <w:pPr>
        <w:pStyle w:val="BodyText2"/>
        <w:spacing w:line="288" w:lineRule="auto"/>
        <w:ind w:firstLine="360"/>
        <w:rPr>
          <w:sz w:val="28"/>
          <w:szCs w:val="28"/>
        </w:rPr>
      </w:pPr>
      <w:r w:rsidRPr="008F79CB">
        <w:rPr>
          <w:sz w:val="28"/>
          <w:szCs w:val="28"/>
        </w:rPr>
        <w:t xml:space="preserve">7. Xí nghiệp Vật liệu xây dựng Tháp Chàm </w:t>
      </w:r>
    </w:p>
    <w:p w:rsidR="0023404C" w:rsidRPr="008F79CB" w:rsidRDefault="0023404C" w:rsidP="0023404C">
      <w:pPr>
        <w:pStyle w:val="BodyText2"/>
        <w:spacing w:line="288" w:lineRule="auto"/>
        <w:ind w:left="720" w:hanging="360"/>
        <w:rPr>
          <w:sz w:val="28"/>
          <w:szCs w:val="28"/>
        </w:rPr>
      </w:pPr>
      <w:r w:rsidRPr="008F79CB">
        <w:rPr>
          <w:sz w:val="28"/>
          <w:szCs w:val="28"/>
        </w:rPr>
        <w:t>8 . Xí nghiệp đá Suốt Kiết (Số liệu kế toán sổ XNVLXD Tháp Chàm )</w:t>
      </w:r>
    </w:p>
    <w:p w:rsidR="0023404C" w:rsidRPr="008F79CB" w:rsidRDefault="0023404C" w:rsidP="0023404C">
      <w:pPr>
        <w:pStyle w:val="BodyText2"/>
        <w:spacing w:line="288" w:lineRule="auto"/>
        <w:ind w:left="720" w:hanging="360"/>
        <w:rPr>
          <w:sz w:val="28"/>
          <w:szCs w:val="28"/>
        </w:rPr>
      </w:pPr>
      <w:r w:rsidRPr="008F79CB">
        <w:rPr>
          <w:sz w:val="28"/>
          <w:szCs w:val="28"/>
        </w:rPr>
        <w:t>9. Đội công trình (Báo sổ - Hạch toán tại văn phòng công ty)</w:t>
      </w:r>
    </w:p>
    <w:p w:rsidR="0023404C" w:rsidRPr="008F79CB" w:rsidRDefault="0023404C" w:rsidP="00B63B33">
      <w:pPr>
        <w:pStyle w:val="BodyText2"/>
        <w:spacing w:before="240" w:line="288" w:lineRule="auto"/>
        <w:ind w:left="714" w:hanging="357"/>
        <w:rPr>
          <w:b/>
          <w:bCs/>
          <w:sz w:val="28"/>
          <w:szCs w:val="28"/>
        </w:rPr>
      </w:pPr>
      <w:r w:rsidRPr="008F79CB">
        <w:rPr>
          <w:b/>
          <w:bCs/>
          <w:sz w:val="28"/>
          <w:szCs w:val="28"/>
        </w:rPr>
        <w:lastRenderedPageBreak/>
        <w:t>b) Đơn vị hạch toán độc lập:</w:t>
      </w:r>
    </w:p>
    <w:p w:rsidR="0023404C" w:rsidRPr="008F79CB" w:rsidRDefault="0023404C" w:rsidP="00740A6C">
      <w:pPr>
        <w:pStyle w:val="BodyText2"/>
        <w:spacing w:line="288" w:lineRule="auto"/>
        <w:ind w:left="714" w:hanging="357"/>
        <w:rPr>
          <w:sz w:val="28"/>
          <w:szCs w:val="28"/>
        </w:rPr>
      </w:pPr>
      <w:r w:rsidRPr="008F79CB">
        <w:rPr>
          <w:sz w:val="28"/>
          <w:szCs w:val="28"/>
        </w:rPr>
        <w:t>1. Công ty TNHH một thành viên Đá Phủ lý ( Hạch toán độc lập)</w:t>
      </w:r>
    </w:p>
    <w:p w:rsidR="0023404C" w:rsidRPr="008F79CB" w:rsidRDefault="0023404C" w:rsidP="00492092">
      <w:pPr>
        <w:numPr>
          <w:ilvl w:val="0"/>
          <w:numId w:val="2"/>
        </w:numPr>
        <w:spacing w:before="120" w:after="0" w:line="26" w:lineRule="atLeast"/>
        <w:ind w:left="357" w:hanging="357"/>
        <w:rPr>
          <w:rFonts w:ascii="Times New Roman" w:hAnsi="Times New Roman"/>
          <w:b/>
          <w:snapToGrid w:val="0"/>
          <w:color w:val="000000"/>
          <w:sz w:val="28"/>
          <w:szCs w:val="28"/>
          <w:u w:val="single"/>
        </w:rPr>
      </w:pPr>
      <w:r w:rsidRPr="008F79CB">
        <w:rPr>
          <w:rFonts w:ascii="Times New Roman" w:hAnsi="Times New Roman"/>
          <w:b/>
          <w:snapToGrid w:val="0"/>
          <w:color w:val="000000"/>
          <w:sz w:val="28"/>
          <w:szCs w:val="28"/>
          <w:u w:val="single"/>
        </w:rPr>
        <w:t xml:space="preserve">Hình thức sở hữu vốn: </w:t>
      </w:r>
    </w:p>
    <w:p w:rsidR="0023404C" w:rsidRPr="008F79CB" w:rsidRDefault="0023404C" w:rsidP="00492092">
      <w:pPr>
        <w:spacing w:before="120" w:after="0" w:line="288" w:lineRule="auto"/>
        <w:rPr>
          <w:rFonts w:ascii="Times New Roman" w:hAnsi="Times New Roman"/>
          <w:snapToGrid w:val="0"/>
          <w:color w:val="000000"/>
          <w:sz w:val="28"/>
          <w:szCs w:val="28"/>
        </w:rPr>
      </w:pPr>
      <w:r w:rsidRPr="008F79CB">
        <w:rPr>
          <w:rFonts w:ascii="Times New Roman" w:hAnsi="Times New Roman"/>
          <w:b/>
          <w:bCs/>
          <w:snapToGrid w:val="0"/>
          <w:color w:val="000000"/>
          <w:sz w:val="28"/>
          <w:szCs w:val="28"/>
        </w:rPr>
        <w:t xml:space="preserve"> -  Công ty cổ phần:  </w:t>
      </w:r>
      <w:r w:rsidRPr="008F79CB">
        <w:rPr>
          <w:rFonts w:ascii="Times New Roman" w:hAnsi="Times New Roman"/>
          <w:snapToGrid w:val="0"/>
          <w:color w:val="000000"/>
          <w:sz w:val="28"/>
          <w:szCs w:val="28"/>
        </w:rPr>
        <w:t>Vốn Điều lệ trên đăng ký kinh doanh</w:t>
      </w:r>
      <w:r w:rsidRPr="008F79CB">
        <w:rPr>
          <w:rFonts w:ascii="Times New Roman" w:hAnsi="Times New Roman"/>
          <w:b/>
          <w:bCs/>
          <w:snapToGrid w:val="0"/>
          <w:color w:val="000000"/>
          <w:sz w:val="28"/>
          <w:szCs w:val="28"/>
        </w:rPr>
        <w:t xml:space="preserve">   61.080.780.000đ</w:t>
      </w:r>
    </w:p>
    <w:p w:rsidR="0023404C" w:rsidRPr="008F79CB" w:rsidRDefault="0023404C" w:rsidP="00BB668E">
      <w:pPr>
        <w:spacing w:after="0" w:line="288" w:lineRule="auto"/>
        <w:rPr>
          <w:rFonts w:ascii="Times New Roman" w:hAnsi="Times New Roman"/>
          <w:bCs/>
          <w:snapToGrid w:val="0"/>
          <w:color w:val="000000"/>
          <w:sz w:val="28"/>
          <w:szCs w:val="28"/>
        </w:rPr>
      </w:pPr>
      <w:r w:rsidRPr="008F79CB">
        <w:rPr>
          <w:rFonts w:ascii="Times New Roman" w:hAnsi="Times New Roman"/>
          <w:snapToGrid w:val="0"/>
          <w:color w:val="000000"/>
          <w:sz w:val="28"/>
          <w:szCs w:val="28"/>
        </w:rPr>
        <w:t xml:space="preserve">     </w:t>
      </w:r>
      <w:r w:rsidRPr="008F79CB">
        <w:rPr>
          <w:rFonts w:ascii="Times New Roman" w:hAnsi="Times New Roman"/>
          <w:bCs/>
          <w:snapToGrid w:val="0"/>
          <w:color w:val="000000"/>
          <w:sz w:val="28"/>
          <w:szCs w:val="28"/>
        </w:rPr>
        <w:t>(Sáu mươi tỷ không trăm tám mươi triệu bẩy trăm tám mươi nghìn đồng)</w:t>
      </w:r>
    </w:p>
    <w:p w:rsidR="009F68D4" w:rsidRPr="008F79CB" w:rsidRDefault="009F68D4" w:rsidP="009F68D4">
      <w:pPr>
        <w:spacing w:after="0" w:line="288" w:lineRule="auto"/>
        <w:rPr>
          <w:rFonts w:ascii="Times New Roman" w:hAnsi="Times New Roman"/>
          <w:bCs/>
          <w:i/>
          <w:snapToGrid w:val="0"/>
          <w:color w:val="000000"/>
          <w:sz w:val="28"/>
          <w:szCs w:val="28"/>
        </w:rPr>
      </w:pPr>
      <w:r>
        <w:rPr>
          <w:rFonts w:ascii="Times New Roman" w:hAnsi="Times New Roman"/>
          <w:i/>
          <w:snapToGrid w:val="0"/>
          <w:color w:val="000000"/>
          <w:sz w:val="28"/>
          <w:szCs w:val="28"/>
        </w:rPr>
        <w:t xml:space="preserve">               </w:t>
      </w:r>
      <w:r w:rsidRPr="008F79CB">
        <w:rPr>
          <w:rFonts w:ascii="Times New Roman" w:hAnsi="Times New Roman"/>
          <w:i/>
          <w:snapToGrid w:val="0"/>
          <w:color w:val="000000"/>
          <w:sz w:val="28"/>
          <w:szCs w:val="28"/>
        </w:rPr>
        <w:t>(Đăng ký thay đổi lần thứ</w:t>
      </w:r>
      <w:r>
        <w:rPr>
          <w:rFonts w:ascii="Times New Roman" w:hAnsi="Times New Roman"/>
          <w:i/>
          <w:snapToGrid w:val="0"/>
          <w:color w:val="000000"/>
          <w:sz w:val="28"/>
          <w:szCs w:val="28"/>
        </w:rPr>
        <w:t xml:space="preserve">  </w:t>
      </w:r>
      <w:r w:rsidRPr="008F79CB">
        <w:rPr>
          <w:rFonts w:ascii="Times New Roman" w:hAnsi="Times New Roman"/>
          <w:i/>
          <w:snapToGrid w:val="0"/>
          <w:color w:val="000000"/>
          <w:sz w:val="28"/>
          <w:szCs w:val="28"/>
        </w:rPr>
        <w:t xml:space="preserve"> </w:t>
      </w:r>
      <w:r>
        <w:rPr>
          <w:rFonts w:ascii="Times New Roman" w:hAnsi="Times New Roman"/>
          <w:i/>
          <w:snapToGrid w:val="0"/>
          <w:color w:val="000000"/>
          <w:sz w:val="28"/>
          <w:szCs w:val="28"/>
        </w:rPr>
        <w:t xml:space="preserve">9  ngày  20  tháng 11 </w:t>
      </w:r>
      <w:r w:rsidRPr="008F79CB">
        <w:rPr>
          <w:rFonts w:ascii="Times New Roman" w:hAnsi="Times New Roman"/>
          <w:i/>
          <w:snapToGrid w:val="0"/>
          <w:color w:val="000000"/>
          <w:sz w:val="28"/>
          <w:szCs w:val="28"/>
        </w:rPr>
        <w:t xml:space="preserve"> năm 201</w:t>
      </w:r>
      <w:r>
        <w:rPr>
          <w:rFonts w:ascii="Times New Roman" w:hAnsi="Times New Roman"/>
          <w:i/>
          <w:snapToGrid w:val="0"/>
          <w:color w:val="000000"/>
          <w:sz w:val="28"/>
          <w:szCs w:val="28"/>
        </w:rPr>
        <w:t>3</w:t>
      </w:r>
      <w:r w:rsidRPr="008F79CB">
        <w:rPr>
          <w:rFonts w:ascii="Times New Roman" w:hAnsi="Times New Roman"/>
          <w:i/>
          <w:snapToGrid w:val="0"/>
          <w:color w:val="000000"/>
          <w:sz w:val="28"/>
          <w:szCs w:val="28"/>
        </w:rPr>
        <w:t xml:space="preserve"> )</w:t>
      </w:r>
    </w:p>
    <w:p w:rsidR="0023404C" w:rsidRPr="008F79CB" w:rsidRDefault="0023404C" w:rsidP="00BB668E">
      <w:pPr>
        <w:spacing w:before="120"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  Tại thời điểm lập Báo cáo tài chính ngày 3</w:t>
      </w:r>
      <w:r w:rsidR="00A47AF2">
        <w:rPr>
          <w:rFonts w:ascii="Times New Roman" w:hAnsi="Times New Roman"/>
          <w:b/>
          <w:bCs/>
          <w:snapToGrid w:val="0"/>
          <w:color w:val="000000"/>
          <w:sz w:val="28"/>
          <w:szCs w:val="28"/>
        </w:rPr>
        <w:t>1</w:t>
      </w:r>
      <w:r w:rsidRPr="008F79CB">
        <w:rPr>
          <w:rFonts w:ascii="Times New Roman" w:hAnsi="Times New Roman"/>
          <w:b/>
          <w:bCs/>
          <w:snapToGrid w:val="0"/>
          <w:color w:val="000000"/>
          <w:sz w:val="28"/>
          <w:szCs w:val="28"/>
        </w:rPr>
        <w:t xml:space="preserve"> tháng </w:t>
      </w:r>
      <w:r w:rsidR="00A47AF2">
        <w:rPr>
          <w:rFonts w:ascii="Times New Roman" w:hAnsi="Times New Roman"/>
          <w:b/>
          <w:bCs/>
          <w:snapToGrid w:val="0"/>
          <w:color w:val="000000"/>
          <w:sz w:val="28"/>
          <w:szCs w:val="28"/>
        </w:rPr>
        <w:t>12</w:t>
      </w:r>
      <w:r w:rsidRPr="008F79CB">
        <w:rPr>
          <w:rFonts w:ascii="Times New Roman" w:hAnsi="Times New Roman"/>
          <w:b/>
          <w:bCs/>
          <w:snapToGrid w:val="0"/>
          <w:color w:val="000000"/>
          <w:sz w:val="28"/>
          <w:szCs w:val="28"/>
        </w:rPr>
        <w:t xml:space="preserve"> năm 201</w:t>
      </w:r>
      <w:r w:rsidR="00807B0D">
        <w:rPr>
          <w:rFonts w:ascii="Times New Roman" w:hAnsi="Times New Roman"/>
          <w:b/>
          <w:bCs/>
          <w:snapToGrid w:val="0"/>
          <w:color w:val="000000"/>
          <w:sz w:val="28"/>
          <w:szCs w:val="28"/>
        </w:rPr>
        <w:t>3</w:t>
      </w:r>
      <w:r w:rsidRPr="008F79CB">
        <w:rPr>
          <w:rFonts w:ascii="Times New Roman" w:hAnsi="Times New Roman"/>
          <w:b/>
          <w:bCs/>
          <w:snapToGrid w:val="0"/>
          <w:color w:val="000000"/>
          <w:sz w:val="28"/>
          <w:szCs w:val="28"/>
        </w:rPr>
        <w:t xml:space="preserve">: </w:t>
      </w:r>
    </w:p>
    <w:p w:rsidR="0023404C" w:rsidRPr="008F79CB" w:rsidRDefault="0023404C" w:rsidP="00492092">
      <w:pPr>
        <w:spacing w:after="0" w:line="288" w:lineRule="auto"/>
        <w:rPr>
          <w:rFonts w:ascii="Times New Roman" w:hAnsi="Times New Roman"/>
          <w:bCs/>
          <w:snapToGrid w:val="0"/>
          <w:color w:val="000000"/>
          <w:sz w:val="28"/>
          <w:szCs w:val="28"/>
        </w:rPr>
      </w:pPr>
      <w:r w:rsidRPr="008F79CB">
        <w:rPr>
          <w:rFonts w:ascii="Times New Roman" w:hAnsi="Times New Roman"/>
          <w:b/>
          <w:bCs/>
          <w:snapToGrid w:val="0"/>
          <w:color w:val="000000"/>
          <w:sz w:val="28"/>
          <w:szCs w:val="28"/>
        </w:rPr>
        <w:t xml:space="preserve">  </w:t>
      </w:r>
      <w:r w:rsidRPr="008F79CB">
        <w:rPr>
          <w:rFonts w:ascii="Times New Roman" w:hAnsi="Times New Roman"/>
          <w:b/>
          <w:bCs/>
          <w:snapToGrid w:val="0"/>
          <w:color w:val="000000"/>
          <w:sz w:val="28"/>
          <w:szCs w:val="28"/>
        </w:rPr>
        <w:tab/>
        <w:t xml:space="preserve">+ </w:t>
      </w:r>
      <w:r w:rsidRPr="008F79CB">
        <w:rPr>
          <w:rFonts w:ascii="Times New Roman" w:hAnsi="Times New Roman"/>
          <w:snapToGrid w:val="0"/>
          <w:color w:val="000000"/>
          <w:sz w:val="28"/>
          <w:szCs w:val="28"/>
        </w:rPr>
        <w:t>Vốn thực góp trên sổ sách kế toán tổng hợp Công ty cổ phần công trình 6 là</w:t>
      </w:r>
      <w:r>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w:t>
      </w:r>
      <w:r w:rsidRPr="008F79CB">
        <w:rPr>
          <w:rFonts w:ascii="Times New Roman" w:hAnsi="Times New Roman"/>
          <w:b/>
          <w:bCs/>
          <w:snapToGrid w:val="0"/>
          <w:color w:val="000000"/>
          <w:sz w:val="28"/>
          <w:szCs w:val="28"/>
        </w:rPr>
        <w:t>61.080.780.000đ</w:t>
      </w:r>
      <w:r>
        <w:rPr>
          <w:rFonts w:ascii="Times New Roman" w:hAnsi="Times New Roman"/>
          <w:b/>
          <w:bCs/>
          <w:snapToGrid w:val="0"/>
          <w:color w:val="000000"/>
          <w:sz w:val="28"/>
          <w:szCs w:val="28"/>
        </w:rPr>
        <w:t xml:space="preserve"> </w:t>
      </w:r>
      <w:r w:rsidRPr="008F79CB">
        <w:rPr>
          <w:rFonts w:ascii="Times New Roman" w:hAnsi="Times New Roman"/>
          <w:bCs/>
          <w:snapToGrid w:val="0"/>
          <w:color w:val="000000"/>
          <w:sz w:val="28"/>
          <w:szCs w:val="28"/>
        </w:rPr>
        <w:t xml:space="preserve">  (Sáu mốt tỷ không trăm tám mươi triệu bẩy trăm tám mươi nghìn đồng)</w:t>
      </w:r>
    </w:p>
    <w:p w:rsidR="0023404C" w:rsidRPr="008F79CB" w:rsidRDefault="0023404C" w:rsidP="00740A6C">
      <w:pPr>
        <w:spacing w:before="120" w:after="0" w:line="288" w:lineRule="auto"/>
        <w:rPr>
          <w:rFonts w:ascii="Times New Roman" w:hAnsi="Times New Roman"/>
          <w:b/>
          <w:snapToGrid w:val="0"/>
          <w:color w:val="000000"/>
          <w:sz w:val="28"/>
          <w:szCs w:val="28"/>
        </w:rPr>
      </w:pPr>
      <w:r>
        <w:rPr>
          <w:rFonts w:ascii="Times New Roman" w:hAnsi="Times New Roman"/>
          <w:b/>
          <w:snapToGrid w:val="0"/>
          <w:color w:val="000000"/>
          <w:sz w:val="28"/>
          <w:szCs w:val="28"/>
        </w:rPr>
        <w:tab/>
      </w:r>
      <w:r w:rsidRPr="008F79CB">
        <w:rPr>
          <w:rFonts w:ascii="Times New Roman" w:hAnsi="Times New Roman"/>
          <w:b/>
          <w:snapToGrid w:val="0"/>
          <w:color w:val="000000"/>
          <w:sz w:val="28"/>
          <w:szCs w:val="28"/>
        </w:rPr>
        <w:t>Toàn bộ số vốn trên đã được niêm yết trên sở giao dịch chứng khoán Hà Nội</w:t>
      </w:r>
      <w:r>
        <w:rPr>
          <w:rFonts w:ascii="Times New Roman" w:hAnsi="Times New Roman"/>
          <w:b/>
          <w:snapToGrid w:val="0"/>
          <w:color w:val="000000"/>
          <w:sz w:val="28"/>
          <w:szCs w:val="28"/>
        </w:rPr>
        <w:t xml:space="preserve">. </w:t>
      </w:r>
      <w:r w:rsidRPr="008F79CB">
        <w:rPr>
          <w:rFonts w:ascii="Times New Roman" w:hAnsi="Times New Roman"/>
          <w:b/>
          <w:snapToGrid w:val="0"/>
          <w:color w:val="000000"/>
          <w:sz w:val="28"/>
          <w:szCs w:val="28"/>
        </w:rPr>
        <w:t>Ngoài ra còn các nguồn vốn sau đang theo dõi:</w:t>
      </w:r>
    </w:p>
    <w:p w:rsidR="0023404C" w:rsidRPr="008F79CB" w:rsidRDefault="0023404C" w:rsidP="00492092">
      <w:pPr>
        <w:spacing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ab/>
        <w:t xml:space="preserve">+  Thặng dư vốn cổ phần:                                    </w:t>
      </w:r>
      <w:r>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989.164.000 đ</w:t>
      </w:r>
    </w:p>
    <w:p w:rsidR="0023404C" w:rsidRPr="008F79CB" w:rsidRDefault="0023404C" w:rsidP="00BB668E">
      <w:pPr>
        <w:spacing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ab/>
        <w:t>+  Cổ phiếu quỹ(*)                                                    -23.190.000 đ</w:t>
      </w:r>
    </w:p>
    <w:p w:rsidR="0023404C" w:rsidRPr="008F79CB" w:rsidRDefault="0023404C" w:rsidP="00740A6C">
      <w:pPr>
        <w:spacing w:before="120" w:after="12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 Cơ cấu vốn điều lệ :</w:t>
      </w:r>
    </w:p>
    <w:p w:rsidR="0023404C" w:rsidRPr="008F79CB" w:rsidRDefault="0023404C" w:rsidP="00BB668E">
      <w:pPr>
        <w:spacing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t>* Tại thời điểm 3</w:t>
      </w:r>
      <w:r w:rsidR="00A47AF2">
        <w:rPr>
          <w:rFonts w:ascii="Times New Roman" w:hAnsi="Times New Roman"/>
          <w:b/>
          <w:bCs/>
          <w:snapToGrid w:val="0"/>
          <w:color w:val="000000"/>
          <w:sz w:val="28"/>
          <w:szCs w:val="28"/>
        </w:rPr>
        <w:t>1</w:t>
      </w:r>
      <w:r w:rsidRPr="008F79CB">
        <w:rPr>
          <w:rFonts w:ascii="Times New Roman" w:hAnsi="Times New Roman"/>
          <w:b/>
          <w:bCs/>
          <w:snapToGrid w:val="0"/>
          <w:color w:val="000000"/>
          <w:sz w:val="28"/>
          <w:szCs w:val="28"/>
        </w:rPr>
        <w:t>.</w:t>
      </w:r>
      <w:r w:rsidR="00A47AF2">
        <w:rPr>
          <w:rFonts w:ascii="Times New Roman" w:hAnsi="Times New Roman"/>
          <w:b/>
          <w:bCs/>
          <w:snapToGrid w:val="0"/>
          <w:color w:val="000000"/>
          <w:sz w:val="28"/>
          <w:szCs w:val="28"/>
        </w:rPr>
        <w:t>12</w:t>
      </w:r>
      <w:r w:rsidRPr="008F79CB">
        <w:rPr>
          <w:rFonts w:ascii="Times New Roman" w:hAnsi="Times New Roman"/>
          <w:b/>
          <w:bCs/>
          <w:snapToGrid w:val="0"/>
          <w:color w:val="000000"/>
          <w:sz w:val="28"/>
          <w:szCs w:val="28"/>
        </w:rPr>
        <w:t>.201</w:t>
      </w:r>
      <w:r w:rsidR="00807B0D">
        <w:rPr>
          <w:rFonts w:ascii="Times New Roman" w:hAnsi="Times New Roman"/>
          <w:b/>
          <w:bCs/>
          <w:snapToGrid w:val="0"/>
          <w:color w:val="000000"/>
          <w:sz w:val="28"/>
          <w:szCs w:val="28"/>
        </w:rPr>
        <w:t>3</w:t>
      </w:r>
      <w:r w:rsidRPr="008F79CB">
        <w:rPr>
          <w:rFonts w:ascii="Times New Roman" w:hAnsi="Times New Roman"/>
          <w:b/>
          <w:bCs/>
          <w:snapToGrid w:val="0"/>
          <w:color w:val="000000"/>
          <w:sz w:val="28"/>
          <w:szCs w:val="28"/>
        </w:rPr>
        <w:t xml:space="preserve"> tính theo sổ sách kế toán :</w:t>
      </w:r>
    </w:p>
    <w:p w:rsidR="0023404C" w:rsidRPr="008F79CB" w:rsidRDefault="0023404C" w:rsidP="00492092">
      <w:pPr>
        <w:spacing w:before="120" w:after="0" w:line="288" w:lineRule="auto"/>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ab/>
        <w:t xml:space="preserve">Vốn Nhà nước ( Tổng công ty đường sắt Việt nam) :                     </w:t>
      </w:r>
      <w:r w:rsidRPr="008F79CB">
        <w:rPr>
          <w:rFonts w:ascii="Times New Roman" w:hAnsi="Times New Roman"/>
          <w:b/>
          <w:bCs/>
          <w:snapToGrid w:val="0"/>
          <w:color w:val="000000"/>
          <w:sz w:val="28"/>
          <w:szCs w:val="28"/>
        </w:rPr>
        <w:t>43,87%</w:t>
      </w:r>
    </w:p>
    <w:p w:rsidR="0023404C" w:rsidRPr="008F79CB" w:rsidRDefault="0023404C" w:rsidP="00492092">
      <w:pPr>
        <w:spacing w:after="0" w:line="288" w:lineRule="auto"/>
        <w:rPr>
          <w:rFonts w:ascii="Times New Roman" w:hAnsi="Times New Roman"/>
          <w:b/>
          <w:bCs/>
          <w:snapToGrid w:val="0"/>
          <w:color w:val="000000"/>
          <w:sz w:val="28"/>
          <w:szCs w:val="28"/>
        </w:rPr>
      </w:pPr>
      <w:r w:rsidRPr="008F79CB">
        <w:rPr>
          <w:rFonts w:ascii="Times New Roman" w:hAnsi="Times New Roman"/>
          <w:bCs/>
          <w:snapToGrid w:val="0"/>
          <w:color w:val="000000"/>
          <w:sz w:val="28"/>
          <w:szCs w:val="28"/>
        </w:rPr>
        <w:tab/>
        <w:t xml:space="preserve">Cổ đông Nhà nước:                                                          </w:t>
      </w:r>
      <w:r w:rsidRPr="008F79CB">
        <w:rPr>
          <w:rFonts w:ascii="Times New Roman" w:hAnsi="Times New Roman"/>
          <w:b/>
          <w:bCs/>
          <w:snapToGrid w:val="0"/>
          <w:color w:val="000000"/>
          <w:sz w:val="28"/>
          <w:szCs w:val="28"/>
        </w:rPr>
        <w:t>26.794.330.000 đ</w:t>
      </w:r>
    </w:p>
    <w:p w:rsidR="0023404C" w:rsidRPr="008F79CB" w:rsidRDefault="0023404C" w:rsidP="00492092">
      <w:pPr>
        <w:spacing w:after="0" w:line="288" w:lineRule="auto"/>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ab/>
        <w:t xml:space="preserve">Vốn cổ đông cá nhân:                                                               </w:t>
      </w:r>
      <w:r w:rsidR="00492092">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w:t>
      </w:r>
      <w:r w:rsidRPr="008F79CB">
        <w:rPr>
          <w:rFonts w:ascii="Times New Roman" w:hAnsi="Times New Roman"/>
          <w:b/>
          <w:bCs/>
          <w:snapToGrid w:val="0"/>
          <w:color w:val="000000"/>
          <w:sz w:val="28"/>
          <w:szCs w:val="28"/>
        </w:rPr>
        <w:t>56,13 %</w:t>
      </w:r>
    </w:p>
    <w:p w:rsidR="0023404C" w:rsidRPr="008F79CB" w:rsidRDefault="0023404C" w:rsidP="00492092">
      <w:pPr>
        <w:spacing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r>
      <w:r w:rsidRPr="008F79CB">
        <w:rPr>
          <w:rFonts w:ascii="Times New Roman" w:hAnsi="Times New Roman"/>
          <w:snapToGrid w:val="0"/>
          <w:color w:val="000000"/>
          <w:sz w:val="28"/>
          <w:szCs w:val="28"/>
        </w:rPr>
        <w:t xml:space="preserve">Cổ đông cá nhân:                                                             </w:t>
      </w:r>
      <w:r w:rsidRPr="008F79CB">
        <w:rPr>
          <w:rFonts w:ascii="Times New Roman" w:hAnsi="Times New Roman"/>
          <w:b/>
          <w:bCs/>
          <w:snapToGrid w:val="0"/>
          <w:color w:val="000000"/>
          <w:sz w:val="28"/>
          <w:szCs w:val="28"/>
        </w:rPr>
        <w:t>34.286.450.000 đ</w:t>
      </w:r>
    </w:p>
    <w:p w:rsidR="0023404C" w:rsidRPr="008F79CB" w:rsidRDefault="0023404C" w:rsidP="00492092">
      <w:pPr>
        <w:spacing w:before="120"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t xml:space="preserve">* Theo đăng ký kinh doanh : </w:t>
      </w:r>
    </w:p>
    <w:p w:rsidR="0023404C" w:rsidRPr="008F79CB" w:rsidRDefault="0023404C" w:rsidP="00492092">
      <w:pPr>
        <w:spacing w:after="0" w:line="288" w:lineRule="auto"/>
        <w:ind w:firstLine="720"/>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 xml:space="preserve">Vốn Nhà nước ( Tổng công ty đường sắt Việt nam) :            </w:t>
      </w:r>
      <w:r w:rsidRPr="008F79CB">
        <w:rPr>
          <w:rFonts w:ascii="Times New Roman" w:hAnsi="Times New Roman"/>
          <w:snapToGrid w:val="0"/>
          <w:color w:val="000000"/>
          <w:sz w:val="28"/>
          <w:szCs w:val="28"/>
        </w:rPr>
        <w:tab/>
        <w:t xml:space="preserve">  </w:t>
      </w:r>
      <w:r w:rsidRPr="008F79CB">
        <w:rPr>
          <w:rFonts w:ascii="Times New Roman" w:hAnsi="Times New Roman"/>
          <w:b/>
          <w:bCs/>
          <w:snapToGrid w:val="0"/>
          <w:color w:val="000000"/>
          <w:sz w:val="28"/>
          <w:szCs w:val="28"/>
        </w:rPr>
        <w:t>43,87 %</w:t>
      </w:r>
    </w:p>
    <w:p w:rsidR="0023404C" w:rsidRPr="008F79CB" w:rsidRDefault="0023404C" w:rsidP="00492092">
      <w:pPr>
        <w:spacing w:after="0" w:line="288" w:lineRule="auto"/>
        <w:ind w:firstLine="720"/>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 xml:space="preserve">Vốn cổ đông khác:                                                         </w:t>
      </w:r>
      <w:r w:rsidRPr="008F79CB">
        <w:rPr>
          <w:rFonts w:ascii="Times New Roman" w:hAnsi="Times New Roman"/>
          <w:snapToGrid w:val="0"/>
          <w:color w:val="000000"/>
          <w:sz w:val="28"/>
          <w:szCs w:val="28"/>
        </w:rPr>
        <w:tab/>
      </w:r>
      <w:r w:rsidRPr="008F79CB">
        <w:rPr>
          <w:rFonts w:ascii="Times New Roman" w:hAnsi="Times New Roman"/>
          <w:snapToGrid w:val="0"/>
          <w:color w:val="000000"/>
          <w:sz w:val="28"/>
          <w:szCs w:val="28"/>
        </w:rPr>
        <w:tab/>
        <w:t xml:space="preserve">  </w:t>
      </w:r>
      <w:r w:rsidRPr="008F79CB">
        <w:rPr>
          <w:rFonts w:ascii="Times New Roman" w:hAnsi="Times New Roman"/>
          <w:b/>
          <w:bCs/>
          <w:snapToGrid w:val="0"/>
          <w:color w:val="000000"/>
          <w:sz w:val="28"/>
          <w:szCs w:val="28"/>
        </w:rPr>
        <w:t>56,13 %</w:t>
      </w:r>
      <w:r w:rsidRPr="008F79CB">
        <w:rPr>
          <w:rFonts w:ascii="Times New Roman" w:hAnsi="Times New Roman"/>
          <w:snapToGrid w:val="0"/>
          <w:color w:val="000000"/>
          <w:sz w:val="28"/>
          <w:szCs w:val="28"/>
        </w:rPr>
        <w:t xml:space="preserve">                          </w:t>
      </w:r>
    </w:p>
    <w:p w:rsidR="0023404C" w:rsidRPr="008F79CB" w:rsidRDefault="0023404C" w:rsidP="00492092">
      <w:pPr>
        <w:spacing w:before="120" w:after="0" w:line="288" w:lineRule="auto"/>
        <w:rPr>
          <w:rFonts w:ascii="Times New Roman" w:hAnsi="Times New Roman"/>
          <w:b/>
          <w:snapToGrid w:val="0"/>
          <w:color w:val="000000"/>
          <w:sz w:val="28"/>
          <w:szCs w:val="28"/>
          <w:u w:val="single"/>
        </w:rPr>
      </w:pPr>
      <w:r w:rsidRPr="008F79CB">
        <w:rPr>
          <w:rFonts w:ascii="Times New Roman" w:hAnsi="Times New Roman"/>
          <w:b/>
          <w:snapToGrid w:val="0"/>
          <w:color w:val="000000"/>
          <w:sz w:val="28"/>
          <w:szCs w:val="28"/>
          <w:u w:val="single"/>
        </w:rPr>
        <w:t xml:space="preserve">2. Lĩnh vực kinh doanh: </w:t>
      </w:r>
    </w:p>
    <w:p w:rsidR="0023404C" w:rsidRPr="008F79CB" w:rsidRDefault="0023404C" w:rsidP="00492092">
      <w:pPr>
        <w:spacing w:before="120"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 xml:space="preserve">  - Kinh doanh nhiều lĩnh vực:  Xây dựng các công trình giao thông đường sắt và đường bộ (gọi chung là xây dựng cơ bản), sản xuất công nghiệp, khai thác chế b</w:t>
      </w:r>
      <w:r w:rsidR="00576112">
        <w:rPr>
          <w:rFonts w:ascii="Times New Roman" w:hAnsi="Times New Roman"/>
          <w:snapToGrid w:val="0"/>
          <w:color w:val="000000"/>
          <w:sz w:val="28"/>
          <w:szCs w:val="28"/>
        </w:rPr>
        <w:t>i</w:t>
      </w:r>
      <w:r w:rsidRPr="008F79CB">
        <w:rPr>
          <w:rFonts w:ascii="Times New Roman" w:hAnsi="Times New Roman"/>
          <w:snapToGrid w:val="0"/>
          <w:color w:val="000000"/>
          <w:sz w:val="28"/>
          <w:szCs w:val="28"/>
        </w:rPr>
        <w:t>ến đá, kinh doanh thương mại, Đại lý xăng dầu…, nhưng lĩnh vực kinh doanh chính chủ yếu là Xây dựng các công trình giao thông đường sắt, đường bộ</w:t>
      </w:r>
    </w:p>
    <w:p w:rsidR="0023404C" w:rsidRPr="008F79CB" w:rsidRDefault="0023404C" w:rsidP="00492092">
      <w:pPr>
        <w:spacing w:before="240" w:after="0" w:line="288" w:lineRule="auto"/>
        <w:rPr>
          <w:rFonts w:ascii="Times New Roman" w:hAnsi="Times New Roman"/>
          <w:sz w:val="28"/>
          <w:szCs w:val="28"/>
          <w:u w:val="single"/>
        </w:rPr>
      </w:pPr>
      <w:r w:rsidRPr="008F79CB">
        <w:rPr>
          <w:rFonts w:ascii="Times New Roman" w:hAnsi="Times New Roman"/>
          <w:b/>
          <w:sz w:val="28"/>
          <w:szCs w:val="28"/>
          <w:u w:val="single"/>
        </w:rPr>
        <w:t>3. Ngành nghề kinh doanh</w:t>
      </w:r>
      <w:r w:rsidRPr="008F79CB">
        <w:rPr>
          <w:rFonts w:ascii="Times New Roman" w:hAnsi="Times New Roman"/>
          <w:sz w:val="28"/>
          <w:szCs w:val="28"/>
          <w:u w:val="single"/>
        </w:rPr>
        <w:t xml:space="preserve">: </w:t>
      </w:r>
    </w:p>
    <w:p w:rsidR="0023404C" w:rsidRPr="008F79CB" w:rsidRDefault="0023404C" w:rsidP="00BB668E">
      <w:pPr>
        <w:spacing w:before="120" w:after="0" w:line="288" w:lineRule="auto"/>
        <w:rPr>
          <w:rFonts w:ascii="Times New Roman" w:hAnsi="Times New Roman"/>
          <w:sz w:val="28"/>
          <w:szCs w:val="28"/>
        </w:rPr>
      </w:pPr>
      <w:r w:rsidRPr="008F79CB">
        <w:rPr>
          <w:rFonts w:ascii="Times New Roman" w:hAnsi="Times New Roman"/>
          <w:sz w:val="28"/>
          <w:szCs w:val="28"/>
        </w:rPr>
        <w:t>- Xây dựng các công trình giao thông trong và ngoài nước (bao gồm: Cầu đường sắt, đường bộ, sân bay, bến cảng, nhà ga, ke kè).</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Xây dựng các công trình, dân dụng, thuỷ lợi, nông nghiệp, lâm nghiệp, ngư nghiệp, đường điện dưới 35KW.</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Đào đắp,  san lấp mặt bằng công trình.</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lastRenderedPageBreak/>
        <w:t>- Đầu tư xây dựng kết cấu hạ tầng khu dân cư, đô thị.</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Sản xuất, k</w:t>
      </w:r>
      <w:r>
        <w:rPr>
          <w:rFonts w:ascii="Times New Roman" w:hAnsi="Times New Roman"/>
          <w:sz w:val="28"/>
          <w:szCs w:val="28"/>
        </w:rPr>
        <w:t xml:space="preserve">inh </w:t>
      </w:r>
      <w:r w:rsidRPr="008F79CB">
        <w:rPr>
          <w:rFonts w:ascii="Times New Roman" w:hAnsi="Times New Roman"/>
          <w:sz w:val="28"/>
          <w:szCs w:val="28"/>
        </w:rPr>
        <w:t>doanh VLXD, kết cấu thép, cấu kiệ</w:t>
      </w:r>
      <w:r w:rsidR="00492092">
        <w:rPr>
          <w:rFonts w:ascii="Times New Roman" w:hAnsi="Times New Roman"/>
          <w:sz w:val="28"/>
          <w:szCs w:val="28"/>
        </w:rPr>
        <w:t>n bê tông</w:t>
      </w:r>
      <w:r w:rsidRPr="008F79CB">
        <w:rPr>
          <w:rFonts w:ascii="Times New Roman" w:hAnsi="Times New Roman"/>
          <w:sz w:val="28"/>
          <w:szCs w:val="28"/>
        </w:rPr>
        <w:t>, bê tông nhựa.</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Buôn bán vật tư, phương tiện, thiết bị thi công C.trình, sản xuất S.P cơ khí.</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Kinh doanh thương mại, nhà khách, vận tải hàng hóa bằng ô tô.</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Thí nghiệm vật liệu xây dựng.</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Đại lý bán lẻ xăng dầu.</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Xây dựng công trình bưu điện.</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Cho thuê nhà kho, nhà xưởng sản xuất.</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Khai thác và chế biến đá (Trừ các loại Nhà nước cấm)</w:t>
      </w:r>
    </w:p>
    <w:p w:rsidR="0023404C"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Dịch vụ vận tải đường sắt và</w:t>
      </w:r>
      <w:r w:rsidR="00911BE3">
        <w:rPr>
          <w:rFonts w:ascii="Times New Roman" w:hAnsi="Times New Roman"/>
          <w:sz w:val="28"/>
          <w:szCs w:val="28"/>
        </w:rPr>
        <w:t xml:space="preserve"> </w:t>
      </w:r>
      <w:r w:rsidRPr="008F79CB">
        <w:rPr>
          <w:rFonts w:ascii="Times New Roman" w:hAnsi="Times New Roman"/>
          <w:sz w:val="28"/>
          <w:szCs w:val="28"/>
        </w:rPr>
        <w:t>dịch vụ hỗ trợ vận chuyển đường sắt.</w:t>
      </w:r>
    </w:p>
    <w:p w:rsidR="0023404C" w:rsidRPr="008F79CB" w:rsidRDefault="0023404C" w:rsidP="00492092">
      <w:pPr>
        <w:pStyle w:val="BodyText3"/>
        <w:spacing w:before="240" w:line="288" w:lineRule="auto"/>
        <w:rPr>
          <w:b/>
          <w:sz w:val="28"/>
          <w:szCs w:val="28"/>
          <w:u w:val="single"/>
        </w:rPr>
      </w:pPr>
      <w:r w:rsidRPr="008F79CB">
        <w:rPr>
          <w:b/>
          <w:sz w:val="28"/>
          <w:szCs w:val="28"/>
          <w:u w:val="single"/>
        </w:rPr>
        <w:t>4. Đặc điểm HĐKD của DN trong kỳ kế toán có ảnh hưởng đến BCTC:</w:t>
      </w:r>
    </w:p>
    <w:p w:rsidR="0023404C" w:rsidRPr="008F79CB" w:rsidRDefault="0023404C" w:rsidP="0023404C">
      <w:pPr>
        <w:pStyle w:val="BodyText3"/>
        <w:spacing w:before="120" w:line="288" w:lineRule="auto"/>
        <w:ind w:firstLine="720"/>
        <w:rPr>
          <w:sz w:val="28"/>
          <w:szCs w:val="28"/>
        </w:rPr>
      </w:pPr>
      <w:r w:rsidRPr="008F79CB">
        <w:rPr>
          <w:sz w:val="28"/>
          <w:szCs w:val="28"/>
        </w:rPr>
        <w:t>Là đơn vị có nhiều thế mạnh trong thi công xây dựng đường sắt, đường bộ. Năm 201</w:t>
      </w:r>
      <w:r w:rsidR="00807B0D">
        <w:rPr>
          <w:sz w:val="28"/>
          <w:szCs w:val="28"/>
        </w:rPr>
        <w:t>3</w:t>
      </w:r>
      <w:r w:rsidR="00501A8F">
        <w:rPr>
          <w:sz w:val="28"/>
          <w:szCs w:val="28"/>
        </w:rPr>
        <w:t>,</w:t>
      </w:r>
      <w:r w:rsidRPr="008F79CB">
        <w:rPr>
          <w:sz w:val="28"/>
          <w:szCs w:val="28"/>
        </w:rPr>
        <w:t xml:space="preserve"> Công ty đã trúng thầu công trình đảm bảo được công ăn việc làm. Tuy nhiên do nền kinh tế đất nước còn có nhiều khó khăn, lạm phát cao, Nhà nước thắt chặt quản lý chi tiêu công, nhiều công trình chưa được bố trí đủ vốn</w:t>
      </w:r>
      <w:r>
        <w:rPr>
          <w:sz w:val="28"/>
          <w:szCs w:val="28"/>
        </w:rPr>
        <w:t>,</w:t>
      </w:r>
      <w:r w:rsidRPr="008F79CB">
        <w:rPr>
          <w:sz w:val="28"/>
          <w:szCs w:val="28"/>
        </w:rPr>
        <w:t xml:space="preserve"> việc thanh quyết toán</w:t>
      </w:r>
      <w:r>
        <w:rPr>
          <w:sz w:val="28"/>
          <w:szCs w:val="28"/>
        </w:rPr>
        <w:t xml:space="preserve"> kh</w:t>
      </w:r>
      <w:r w:rsidRPr="0028733F">
        <w:rPr>
          <w:sz w:val="28"/>
          <w:szCs w:val="28"/>
        </w:rPr>
        <w:t>ối</w:t>
      </w:r>
      <w:r>
        <w:rPr>
          <w:sz w:val="28"/>
          <w:szCs w:val="28"/>
        </w:rPr>
        <w:t xml:space="preserve"> l</w:t>
      </w:r>
      <w:r>
        <w:rPr>
          <w:rFonts w:hint="eastAsia"/>
          <w:sz w:val="28"/>
          <w:szCs w:val="28"/>
        </w:rPr>
        <w:t>ư</w:t>
      </w:r>
      <w:r w:rsidRPr="0028733F">
        <w:rPr>
          <w:sz w:val="28"/>
          <w:szCs w:val="28"/>
        </w:rPr>
        <w:t>ợng</w:t>
      </w:r>
      <w:r>
        <w:rPr>
          <w:sz w:val="28"/>
          <w:szCs w:val="28"/>
        </w:rPr>
        <w:t xml:space="preserve"> ho</w:t>
      </w:r>
      <w:r w:rsidRPr="0028733F">
        <w:rPr>
          <w:sz w:val="28"/>
          <w:szCs w:val="28"/>
        </w:rPr>
        <w:t>àn</w:t>
      </w:r>
      <w:r>
        <w:rPr>
          <w:sz w:val="28"/>
          <w:szCs w:val="28"/>
        </w:rPr>
        <w:t xml:space="preserve"> th</w:t>
      </w:r>
      <w:r w:rsidRPr="0028733F">
        <w:rPr>
          <w:sz w:val="28"/>
          <w:szCs w:val="28"/>
        </w:rPr>
        <w:t>ành</w:t>
      </w:r>
      <w:r>
        <w:rPr>
          <w:sz w:val="28"/>
          <w:szCs w:val="28"/>
        </w:rPr>
        <w:t xml:space="preserve"> </w:t>
      </w:r>
      <w:r w:rsidRPr="008F79CB">
        <w:rPr>
          <w:sz w:val="28"/>
          <w:szCs w:val="28"/>
        </w:rPr>
        <w:t>chưa kịp thời</w:t>
      </w:r>
      <w:r>
        <w:rPr>
          <w:sz w:val="28"/>
          <w:szCs w:val="28"/>
        </w:rPr>
        <w:t>, thu h</w:t>
      </w:r>
      <w:r w:rsidRPr="0028733F">
        <w:rPr>
          <w:sz w:val="28"/>
          <w:szCs w:val="28"/>
        </w:rPr>
        <w:t>ồi</w:t>
      </w:r>
      <w:r>
        <w:rPr>
          <w:sz w:val="28"/>
          <w:szCs w:val="28"/>
        </w:rPr>
        <w:t xml:space="preserve"> v</w:t>
      </w:r>
      <w:r w:rsidRPr="0028733F">
        <w:rPr>
          <w:sz w:val="28"/>
          <w:szCs w:val="28"/>
        </w:rPr>
        <w:t>ốn</w:t>
      </w:r>
      <w:r>
        <w:rPr>
          <w:sz w:val="28"/>
          <w:szCs w:val="28"/>
        </w:rPr>
        <w:t xml:space="preserve"> kh</w:t>
      </w:r>
      <w:r w:rsidRPr="0028733F">
        <w:rPr>
          <w:sz w:val="28"/>
          <w:szCs w:val="28"/>
        </w:rPr>
        <w:t>ó</w:t>
      </w:r>
      <w:r>
        <w:rPr>
          <w:sz w:val="28"/>
          <w:szCs w:val="28"/>
        </w:rPr>
        <w:t xml:space="preserve"> kh</w:t>
      </w:r>
      <w:r w:rsidRPr="0028733F">
        <w:rPr>
          <w:rFonts w:hint="eastAsia"/>
          <w:sz w:val="28"/>
          <w:szCs w:val="28"/>
        </w:rPr>
        <w:t>ă</w:t>
      </w:r>
      <w:r>
        <w:rPr>
          <w:sz w:val="28"/>
          <w:szCs w:val="28"/>
        </w:rPr>
        <w:t>n,</w:t>
      </w:r>
      <w:r w:rsidR="00501A8F">
        <w:rPr>
          <w:sz w:val="28"/>
          <w:szCs w:val="28"/>
        </w:rPr>
        <w:t xml:space="preserve"> </w:t>
      </w:r>
      <w:r w:rsidR="00A70BAD">
        <w:rPr>
          <w:sz w:val="28"/>
          <w:szCs w:val="28"/>
        </w:rPr>
        <w:t>chi phí tài chính tăng cao</w:t>
      </w:r>
      <w:r w:rsidRPr="008F79CB">
        <w:rPr>
          <w:sz w:val="28"/>
          <w:szCs w:val="28"/>
        </w:rPr>
        <w:t xml:space="preserve">. </w:t>
      </w:r>
    </w:p>
    <w:p w:rsidR="00F93D67" w:rsidRDefault="0023404C" w:rsidP="006F3044">
      <w:pPr>
        <w:pStyle w:val="BodyText3"/>
        <w:spacing w:before="120" w:line="288" w:lineRule="auto"/>
        <w:ind w:firstLine="720"/>
        <w:rPr>
          <w:sz w:val="28"/>
          <w:szCs w:val="28"/>
        </w:rPr>
      </w:pPr>
      <w:r w:rsidRPr="008F79CB">
        <w:rPr>
          <w:sz w:val="28"/>
          <w:szCs w:val="28"/>
        </w:rPr>
        <w:t xml:space="preserve">Lực lượng lao động của công ty có xu hướng ngày càng giảm cả chất lượng và số lượng, thiếu cả lao động phổ thông lẫn lao động quản lý. Công ty đã có rất nhiều quyết sách và giải pháp thông thoáng trong khâu tuyển dụng nhưng do công ty hoạt động trong lĩnh vực thiếu hấp dẫn, thu nhập thấp, tính lưu động cao nên tuyển dụng thêm gặp nhiều khó khăn, ảnh hưởng nhiều đến sự tăng trưởng và phát triển công ty nói chung và hiệu quả hoạt động nói riêng. </w:t>
      </w:r>
    </w:p>
    <w:p w:rsidR="00F93D67" w:rsidRDefault="00F93D67" w:rsidP="006F3044">
      <w:pPr>
        <w:pStyle w:val="BodyText3"/>
        <w:spacing w:before="120" w:line="288" w:lineRule="auto"/>
        <w:ind w:firstLine="720"/>
        <w:rPr>
          <w:sz w:val="28"/>
          <w:szCs w:val="28"/>
        </w:rPr>
      </w:pPr>
      <w:r>
        <w:rPr>
          <w:sz w:val="28"/>
          <w:szCs w:val="28"/>
        </w:rPr>
        <w:t>Công tác giải phóng mặt bằng chậm trễ, kéo dài gây rất nhiều khó khăn cho thi công và đặc biệt Công tác phê duyệt thiết kế bản vẽ thi công cũng gây ảnh hưởng không nhỏ đến quá trình sản xuất kinh doanh của Công ty. Đặc biệt là gói thầu CP2</w:t>
      </w:r>
      <w:r w:rsidR="00492092">
        <w:rPr>
          <w:sz w:val="28"/>
          <w:szCs w:val="28"/>
        </w:rPr>
        <w:t>, Gói thầu số 8 an toàn giao thông,</w:t>
      </w:r>
      <w:r>
        <w:rPr>
          <w:sz w:val="28"/>
          <w:szCs w:val="28"/>
        </w:rPr>
        <w:t xml:space="preserve"> Công ty trúng thầu đã hơn một năm song </w:t>
      </w:r>
      <w:r w:rsidR="00F159D4">
        <w:rPr>
          <w:sz w:val="28"/>
          <w:szCs w:val="28"/>
        </w:rPr>
        <w:t xml:space="preserve">khi triển khai thi công gặp nhiều khó khăn trong khâu </w:t>
      </w:r>
      <w:r>
        <w:rPr>
          <w:sz w:val="28"/>
          <w:szCs w:val="28"/>
        </w:rPr>
        <w:t>giải phóng mặt bằng,</w:t>
      </w:r>
      <w:r w:rsidR="00492092">
        <w:rPr>
          <w:sz w:val="28"/>
          <w:szCs w:val="28"/>
        </w:rPr>
        <w:t xml:space="preserve"> </w:t>
      </w:r>
      <w:r>
        <w:rPr>
          <w:sz w:val="28"/>
          <w:szCs w:val="28"/>
        </w:rPr>
        <w:t>phê duyệt được thiết kế</w:t>
      </w:r>
      <w:r w:rsidR="00D944C5">
        <w:rPr>
          <w:sz w:val="28"/>
          <w:szCs w:val="28"/>
        </w:rPr>
        <w:t xml:space="preserve"> bản vẽ thi công, thiết kế</w:t>
      </w:r>
      <w:r>
        <w:rPr>
          <w:sz w:val="28"/>
          <w:szCs w:val="28"/>
        </w:rPr>
        <w:t xml:space="preserve"> TVBT  3 ray, 4 ray</w:t>
      </w:r>
      <w:r w:rsidR="00501A8F">
        <w:rPr>
          <w:sz w:val="28"/>
          <w:szCs w:val="28"/>
        </w:rPr>
        <w:t xml:space="preserve"> </w:t>
      </w:r>
      <w:r w:rsidR="00F159D4">
        <w:rPr>
          <w:sz w:val="28"/>
          <w:szCs w:val="28"/>
        </w:rPr>
        <w:t xml:space="preserve"> </w:t>
      </w:r>
      <w:r w:rsidR="00501A8F">
        <w:rPr>
          <w:sz w:val="28"/>
          <w:szCs w:val="28"/>
        </w:rPr>
        <w:t>ảnh hưởng</w:t>
      </w:r>
      <w:r w:rsidR="00D944C5">
        <w:rPr>
          <w:sz w:val="28"/>
          <w:szCs w:val="28"/>
        </w:rPr>
        <w:t xml:space="preserve"> không nhỏ </w:t>
      </w:r>
      <w:r w:rsidR="00501A8F">
        <w:rPr>
          <w:sz w:val="28"/>
          <w:szCs w:val="28"/>
        </w:rPr>
        <w:t>tới tiến độ và gây tăng chi phí công trình</w:t>
      </w:r>
      <w:r>
        <w:rPr>
          <w:sz w:val="28"/>
          <w:szCs w:val="28"/>
        </w:rPr>
        <w:t xml:space="preserve">. </w:t>
      </w:r>
    </w:p>
    <w:p w:rsidR="006F3044" w:rsidRDefault="006F3044" w:rsidP="006F3044">
      <w:pPr>
        <w:pStyle w:val="BodyText3"/>
        <w:spacing w:before="120" w:line="288" w:lineRule="auto"/>
        <w:ind w:firstLine="720"/>
        <w:rPr>
          <w:sz w:val="28"/>
          <w:szCs w:val="28"/>
        </w:rPr>
      </w:pPr>
      <w:r>
        <w:rPr>
          <w:sz w:val="28"/>
          <w:szCs w:val="28"/>
        </w:rPr>
        <w:t>Công ty trách nhiệm hữu hạn một thành viên đá Phủ Lý vẫn nằm trong tình trạng khó khăn, thị trường tiêu thụ đá các loại vẫn trong tình trạng đóng băng, mặc dầu hiện nay Công ty đã gia hạn được giấy phép khai thác đá</w:t>
      </w:r>
      <w:r w:rsidR="00D944C5">
        <w:rPr>
          <w:sz w:val="28"/>
          <w:szCs w:val="28"/>
        </w:rPr>
        <w:t xml:space="preserve">, Công ty mẹ hỗ trợ việc tiêu thụ đá cấp cho công trình CP2, Ngành đường sắt hỗ trợ giảm cước vận tải đá đi công trình CP2  </w:t>
      </w:r>
      <w:r>
        <w:rPr>
          <w:sz w:val="28"/>
          <w:szCs w:val="28"/>
        </w:rPr>
        <w:t>nhưng do kh</w:t>
      </w:r>
      <w:r w:rsidR="00D944C5">
        <w:rPr>
          <w:sz w:val="28"/>
          <w:szCs w:val="28"/>
        </w:rPr>
        <w:t xml:space="preserve">ối lượng chưa lớn nên </w:t>
      </w:r>
      <w:r>
        <w:rPr>
          <w:sz w:val="28"/>
          <w:szCs w:val="28"/>
        </w:rPr>
        <w:t xml:space="preserve">hiệu quả </w:t>
      </w:r>
      <w:r w:rsidR="009F68D4">
        <w:rPr>
          <w:sz w:val="28"/>
          <w:szCs w:val="28"/>
        </w:rPr>
        <w:t>thấp</w:t>
      </w:r>
      <w:r>
        <w:rPr>
          <w:sz w:val="28"/>
          <w:szCs w:val="28"/>
        </w:rPr>
        <w:t xml:space="preserve">, Công ty </w:t>
      </w:r>
      <w:r>
        <w:rPr>
          <w:sz w:val="28"/>
          <w:szCs w:val="28"/>
        </w:rPr>
        <w:lastRenderedPageBreak/>
        <w:t>mẹ chưa thu l</w:t>
      </w:r>
      <w:r w:rsidR="004E0D21">
        <w:rPr>
          <w:sz w:val="28"/>
          <w:szCs w:val="28"/>
        </w:rPr>
        <w:t xml:space="preserve">ãi khoản vay ngắn hạn nhưng </w:t>
      </w:r>
      <w:r>
        <w:rPr>
          <w:sz w:val="28"/>
          <w:szCs w:val="28"/>
        </w:rPr>
        <w:t>năm 2013</w:t>
      </w:r>
      <w:r w:rsidR="00F159D4">
        <w:rPr>
          <w:sz w:val="28"/>
          <w:szCs w:val="28"/>
        </w:rPr>
        <w:t>,</w:t>
      </w:r>
      <w:r>
        <w:rPr>
          <w:sz w:val="28"/>
          <w:szCs w:val="28"/>
        </w:rPr>
        <w:t xml:space="preserve"> </w:t>
      </w:r>
      <w:r w:rsidR="004E0D21">
        <w:rPr>
          <w:sz w:val="28"/>
          <w:szCs w:val="28"/>
        </w:rPr>
        <w:t xml:space="preserve">kết quả kinh doanh vẫn </w:t>
      </w:r>
      <w:r w:rsidR="00F159D4">
        <w:rPr>
          <w:sz w:val="28"/>
          <w:szCs w:val="28"/>
        </w:rPr>
        <w:t>chưa như mong muốn</w:t>
      </w:r>
      <w:r w:rsidR="00D944C5">
        <w:rPr>
          <w:sz w:val="28"/>
          <w:szCs w:val="28"/>
        </w:rPr>
        <w:t>.</w:t>
      </w:r>
    </w:p>
    <w:p w:rsidR="0023404C" w:rsidRPr="008F79CB" w:rsidRDefault="0023404C" w:rsidP="00492092">
      <w:pPr>
        <w:spacing w:before="240" w:after="0" w:line="288" w:lineRule="auto"/>
        <w:rPr>
          <w:rFonts w:ascii="Times New Roman" w:hAnsi="Times New Roman"/>
          <w:b/>
          <w:sz w:val="28"/>
          <w:szCs w:val="28"/>
          <w:u w:val="single"/>
        </w:rPr>
      </w:pPr>
      <w:r w:rsidRPr="008F79CB">
        <w:rPr>
          <w:rFonts w:ascii="Times New Roman" w:hAnsi="Times New Roman"/>
          <w:b/>
          <w:sz w:val="28"/>
          <w:szCs w:val="28"/>
          <w:u w:val="single"/>
        </w:rPr>
        <w:t>II/. KỲ KẾ TOÁN, ĐƠN VỊ TIỀN TỆ SỬ DỤNG TRONG KẾ TOÁN.</w:t>
      </w:r>
    </w:p>
    <w:p w:rsidR="0023404C" w:rsidRPr="00492092" w:rsidRDefault="0023404C" w:rsidP="00492092">
      <w:pPr>
        <w:pStyle w:val="BodyText3"/>
        <w:spacing w:line="288" w:lineRule="auto"/>
        <w:rPr>
          <w:b/>
          <w:sz w:val="28"/>
          <w:szCs w:val="28"/>
        </w:rPr>
      </w:pPr>
      <w:r w:rsidRPr="00492092">
        <w:rPr>
          <w:b/>
          <w:sz w:val="28"/>
          <w:szCs w:val="28"/>
          <w:u w:val="single"/>
        </w:rPr>
        <w:t>1. Kỳ kế toán theo năm</w:t>
      </w:r>
      <w:r w:rsidRPr="00492092">
        <w:rPr>
          <w:b/>
          <w:sz w:val="28"/>
          <w:szCs w:val="28"/>
        </w:rPr>
        <w:t xml:space="preserve">: </w:t>
      </w:r>
    </w:p>
    <w:p w:rsidR="0023404C" w:rsidRPr="008F79CB" w:rsidRDefault="0023404C" w:rsidP="0023404C">
      <w:pPr>
        <w:pStyle w:val="BodyText3"/>
        <w:spacing w:before="120" w:line="288" w:lineRule="auto"/>
        <w:ind w:firstLine="720"/>
        <w:rPr>
          <w:sz w:val="28"/>
          <w:szCs w:val="28"/>
        </w:rPr>
      </w:pPr>
      <w:r w:rsidRPr="008F79CB">
        <w:rPr>
          <w:sz w:val="28"/>
          <w:szCs w:val="28"/>
        </w:rPr>
        <w:t>Bắt đầu từ ngày 01/01 đến 31/12 ( Năm dương lịch)</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2. Đơn vị tiền tệ sử dụng trong kế toán :</w:t>
      </w:r>
    </w:p>
    <w:p w:rsidR="0023404C" w:rsidRPr="008F79CB" w:rsidRDefault="0023404C" w:rsidP="0023404C">
      <w:pPr>
        <w:spacing w:before="120" w:line="288" w:lineRule="auto"/>
        <w:rPr>
          <w:rFonts w:ascii="Times New Roman" w:hAnsi="Times New Roman"/>
          <w:sz w:val="28"/>
          <w:szCs w:val="28"/>
        </w:rPr>
      </w:pPr>
      <w:r w:rsidRPr="008F79CB">
        <w:rPr>
          <w:rFonts w:ascii="Times New Roman" w:hAnsi="Times New Roman"/>
          <w:sz w:val="28"/>
          <w:szCs w:val="28"/>
        </w:rPr>
        <w:t xml:space="preserve">          Sử dụng đơn vị tiền tệ trong hạch toán kế toán là :  Đồng Việt nam</w:t>
      </w:r>
    </w:p>
    <w:p w:rsidR="0023404C" w:rsidRPr="008F79CB" w:rsidRDefault="0023404C" w:rsidP="00D31430">
      <w:pPr>
        <w:spacing w:before="360" w:after="0" w:line="288" w:lineRule="auto"/>
        <w:rPr>
          <w:rFonts w:ascii="Times New Roman" w:hAnsi="Times New Roman"/>
          <w:b/>
          <w:sz w:val="28"/>
          <w:szCs w:val="28"/>
          <w:u w:val="single"/>
        </w:rPr>
      </w:pPr>
      <w:r w:rsidRPr="008F79CB">
        <w:rPr>
          <w:rFonts w:ascii="Times New Roman" w:hAnsi="Times New Roman"/>
          <w:b/>
          <w:sz w:val="28"/>
          <w:szCs w:val="28"/>
          <w:u w:val="single"/>
        </w:rPr>
        <w:t>III/. CHUẨN MỰC VÀ CHẾ ĐỘ KẾ TOÁN ĐANG ÁP DỤNG.</w:t>
      </w:r>
    </w:p>
    <w:p w:rsidR="0023404C" w:rsidRPr="008F79CB" w:rsidRDefault="0023404C" w:rsidP="00492092">
      <w:pPr>
        <w:spacing w:before="120" w:after="0" w:line="288" w:lineRule="auto"/>
        <w:rPr>
          <w:rFonts w:ascii="Times New Roman" w:hAnsi="Times New Roman"/>
          <w:b/>
          <w:sz w:val="28"/>
          <w:szCs w:val="28"/>
          <w:u w:val="single"/>
        </w:rPr>
      </w:pPr>
      <w:r w:rsidRPr="008F79CB">
        <w:rPr>
          <w:rFonts w:ascii="Times New Roman" w:hAnsi="Times New Roman"/>
          <w:b/>
          <w:sz w:val="28"/>
          <w:szCs w:val="28"/>
          <w:u w:val="single"/>
        </w:rPr>
        <w:t xml:space="preserve">1. Chế độ kế toán áp dụng: </w:t>
      </w:r>
    </w:p>
    <w:p w:rsidR="0023404C" w:rsidRPr="008F79CB" w:rsidRDefault="0023404C" w:rsidP="00551E3D">
      <w:pPr>
        <w:spacing w:before="120" w:after="120" w:line="288" w:lineRule="auto"/>
        <w:ind w:firstLine="720"/>
        <w:rPr>
          <w:rFonts w:ascii="Times New Roman" w:hAnsi="Times New Roman"/>
          <w:sz w:val="28"/>
          <w:szCs w:val="28"/>
        </w:rPr>
      </w:pPr>
      <w:r w:rsidRPr="008F79CB">
        <w:rPr>
          <w:rFonts w:ascii="Times New Roman" w:hAnsi="Times New Roman"/>
          <w:sz w:val="28"/>
          <w:szCs w:val="28"/>
        </w:rPr>
        <w:t>Theo Quyết định số 15/2006/QĐ-BTC ngày 20/03/2006 “ Chế độ Kế toán doanh nghiệp” của Bộ Tài Chính.Thông tư số 244/2009/TT-BTC ngày 31 tháng 12 năm 2009 hướng dẫn sửa đổi, Bổ sung chế độ kế toán doanh nghiệp.</w:t>
      </w:r>
    </w:p>
    <w:p w:rsidR="0023404C" w:rsidRPr="008F79CB" w:rsidRDefault="0023404C" w:rsidP="004E0D21">
      <w:pPr>
        <w:spacing w:before="240" w:after="120" w:line="288" w:lineRule="auto"/>
        <w:ind w:right="120"/>
        <w:rPr>
          <w:rFonts w:ascii="Times New Roman" w:hAnsi="Times New Roman"/>
          <w:b/>
          <w:sz w:val="28"/>
          <w:szCs w:val="28"/>
          <w:u w:val="single"/>
        </w:rPr>
      </w:pPr>
      <w:r w:rsidRPr="008F79CB">
        <w:rPr>
          <w:rFonts w:ascii="Times New Roman" w:hAnsi="Times New Roman"/>
          <w:b/>
          <w:sz w:val="28"/>
          <w:szCs w:val="28"/>
          <w:u w:val="single"/>
        </w:rPr>
        <w:t xml:space="preserve">2.Tuyên bố về tuân thủ Chuẩn mực kế toán và Chế độ kế toán : </w:t>
      </w:r>
    </w:p>
    <w:p w:rsidR="0023404C" w:rsidRDefault="0023404C" w:rsidP="00551E3D">
      <w:pPr>
        <w:spacing w:after="120" w:line="288" w:lineRule="auto"/>
        <w:rPr>
          <w:rFonts w:ascii="Times New Roman" w:hAnsi="Times New Roman"/>
          <w:sz w:val="28"/>
          <w:szCs w:val="28"/>
        </w:rPr>
      </w:pPr>
      <w:r w:rsidRPr="008F79CB">
        <w:rPr>
          <w:rFonts w:ascii="Times New Roman" w:hAnsi="Times New Roman"/>
          <w:b/>
          <w:sz w:val="28"/>
          <w:szCs w:val="28"/>
        </w:rPr>
        <w:t xml:space="preserve"> </w:t>
      </w:r>
      <w:r w:rsidRPr="008F79CB">
        <w:rPr>
          <w:rFonts w:ascii="Times New Roman" w:hAnsi="Times New Roman"/>
          <w:sz w:val="28"/>
          <w:szCs w:val="28"/>
        </w:rPr>
        <w:t xml:space="preserve">- Báo cáo tài chính của công ty được lập và trình bày phù hợp với các Chuẩn mực và Chế độ kế toán Việt nam. Công ty chấp hành và tuân thủ Chuẩn mực kế toán hiện hành của Bộ Tài Chính và các Chế độ kế toán, chính sách  của Nhà nước Việt nam hiện hành. </w:t>
      </w:r>
    </w:p>
    <w:p w:rsidR="0023404C" w:rsidRPr="008F79CB" w:rsidRDefault="0023404C" w:rsidP="004E0D21">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3. Hình thức kế toán áp dụng:</w:t>
      </w:r>
    </w:p>
    <w:p w:rsidR="0023404C" w:rsidRPr="008F79CB" w:rsidRDefault="0023404C" w:rsidP="0023404C">
      <w:pPr>
        <w:spacing w:before="120" w:line="288" w:lineRule="auto"/>
        <w:rPr>
          <w:rFonts w:ascii="Times New Roman" w:hAnsi="Times New Roman"/>
          <w:sz w:val="28"/>
          <w:szCs w:val="28"/>
        </w:rPr>
      </w:pPr>
      <w:r w:rsidRPr="008F79CB">
        <w:rPr>
          <w:rFonts w:ascii="Times New Roman" w:hAnsi="Times New Roman"/>
          <w:sz w:val="28"/>
          <w:szCs w:val="28"/>
        </w:rPr>
        <w:t xml:space="preserve"> </w:t>
      </w:r>
      <w:r w:rsidRPr="008F79CB">
        <w:rPr>
          <w:rFonts w:ascii="Times New Roman" w:hAnsi="Times New Roman"/>
          <w:sz w:val="28"/>
          <w:szCs w:val="28"/>
        </w:rPr>
        <w:tab/>
        <w:t>Công ty đang sử dụng Chương trình phần mềm Kế toán CADS , Hình thức sổ kế toán “Nhật ký chung ”.Tổ chức kế toán nửa tập trung, nửa phân tán.</w:t>
      </w:r>
    </w:p>
    <w:p w:rsidR="0023404C" w:rsidRPr="008F79CB" w:rsidRDefault="0023404C" w:rsidP="00551E3D">
      <w:pPr>
        <w:spacing w:before="360" w:after="120" w:line="288" w:lineRule="auto"/>
        <w:rPr>
          <w:rFonts w:ascii="Times New Roman" w:hAnsi="Times New Roman"/>
          <w:b/>
          <w:sz w:val="28"/>
          <w:szCs w:val="28"/>
          <w:u w:val="single"/>
        </w:rPr>
      </w:pPr>
      <w:r w:rsidRPr="008F79CB">
        <w:rPr>
          <w:rFonts w:ascii="Times New Roman" w:hAnsi="Times New Roman"/>
          <w:b/>
          <w:sz w:val="28"/>
          <w:szCs w:val="28"/>
          <w:u w:val="single"/>
        </w:rPr>
        <w:t>IV/. CÁC CHÍNH SÁCH KẾ TOÁN ÁP DỤNG:</w:t>
      </w:r>
    </w:p>
    <w:p w:rsidR="0023404C" w:rsidRPr="008F79CB" w:rsidRDefault="0023404C" w:rsidP="0023404C">
      <w:pPr>
        <w:pStyle w:val="BodyText3"/>
        <w:spacing w:before="120" w:line="288" w:lineRule="auto"/>
        <w:rPr>
          <w:sz w:val="28"/>
          <w:szCs w:val="28"/>
        </w:rPr>
      </w:pPr>
      <w:r w:rsidRPr="008F79CB">
        <w:rPr>
          <w:sz w:val="28"/>
          <w:szCs w:val="28"/>
        </w:rPr>
        <w:t xml:space="preserve">       Công ty cổ phần công trình 6 lập Báo cáo tài chính Quý và Báo cáo tài chính Năm theo quy định của Nhà nước.</w:t>
      </w:r>
    </w:p>
    <w:p w:rsidR="00492092" w:rsidRDefault="0023404C" w:rsidP="00B63B33">
      <w:pPr>
        <w:pStyle w:val="BodyText3"/>
        <w:spacing w:before="120" w:line="288" w:lineRule="auto"/>
        <w:ind w:firstLine="720"/>
        <w:rPr>
          <w:sz w:val="28"/>
          <w:szCs w:val="28"/>
        </w:rPr>
      </w:pPr>
      <w:r w:rsidRPr="008F79CB">
        <w:rPr>
          <w:sz w:val="28"/>
          <w:szCs w:val="28"/>
        </w:rPr>
        <w:t>Báo cáo tài chính của Công ty được soát xét và kiểm toán hàng năm bởi công ty k</w:t>
      </w:r>
      <w:r w:rsidR="00B63B33">
        <w:rPr>
          <w:sz w:val="28"/>
          <w:szCs w:val="28"/>
        </w:rPr>
        <w:t>iểm toán được UBCKNN chấp thuận</w:t>
      </w:r>
      <w:r w:rsidRPr="008F79CB">
        <w:rPr>
          <w:sz w:val="28"/>
          <w:szCs w:val="28"/>
        </w:rPr>
        <w:t>.</w:t>
      </w:r>
      <w:r>
        <w:rPr>
          <w:sz w:val="28"/>
          <w:szCs w:val="28"/>
        </w:rPr>
        <w:t xml:space="preserve"> </w:t>
      </w:r>
    </w:p>
    <w:p w:rsidR="0023404C" w:rsidRPr="008F79CB" w:rsidRDefault="0023404C" w:rsidP="00B63B33">
      <w:pPr>
        <w:pStyle w:val="BodyText3"/>
        <w:spacing w:before="240" w:line="288" w:lineRule="auto"/>
        <w:rPr>
          <w:b/>
          <w:sz w:val="28"/>
          <w:szCs w:val="28"/>
          <w:u w:val="single"/>
        </w:rPr>
      </w:pPr>
      <w:r w:rsidRPr="008F79CB">
        <w:rPr>
          <w:b/>
          <w:sz w:val="28"/>
          <w:szCs w:val="28"/>
          <w:u w:val="single"/>
        </w:rPr>
        <w:t xml:space="preserve">1. Nguyên tắc ghi nhận các khoản tiền và tương đương tiền: </w:t>
      </w:r>
    </w:p>
    <w:p w:rsidR="0023404C" w:rsidRPr="008F79CB" w:rsidRDefault="0023404C" w:rsidP="00B63B33">
      <w:pPr>
        <w:pStyle w:val="BodyText3"/>
        <w:spacing w:before="120" w:line="288" w:lineRule="auto"/>
        <w:rPr>
          <w:sz w:val="28"/>
          <w:szCs w:val="28"/>
        </w:rPr>
      </w:pPr>
      <w:r w:rsidRPr="008F79CB">
        <w:rPr>
          <w:sz w:val="28"/>
          <w:szCs w:val="28"/>
        </w:rPr>
        <w:t xml:space="preserve">       Các nghiệp vụ kinh tế được ghi nhận và lập báo cáo theo đơn vị tiền tệ đồng Việt nam. Phương pháp chuyển đổi đồng tiền khác ra đồng Việt nam: Theo tỷ giá thực tế, Đánh giá các khoản gốc ngoại tệ cuối năm theo giá </w:t>
      </w:r>
      <w:r w:rsidR="00492092">
        <w:rPr>
          <w:sz w:val="28"/>
          <w:szCs w:val="28"/>
        </w:rPr>
        <w:t>mua của Ngân hàng thương mại cổ phần đầu tư và phát triển Việt Nam</w:t>
      </w:r>
      <w:r w:rsidRPr="008F79CB">
        <w:rPr>
          <w:sz w:val="28"/>
          <w:szCs w:val="28"/>
        </w:rPr>
        <w:t>.</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lastRenderedPageBreak/>
        <w:t xml:space="preserve">2. Nguyên tắc ghi nhận hàng tồn kho. </w:t>
      </w:r>
    </w:p>
    <w:p w:rsidR="0023404C" w:rsidRPr="008F79CB" w:rsidRDefault="0023404C" w:rsidP="0023404C">
      <w:pPr>
        <w:pStyle w:val="BodyText3"/>
        <w:spacing w:line="288" w:lineRule="auto"/>
        <w:rPr>
          <w:sz w:val="28"/>
          <w:szCs w:val="28"/>
        </w:rPr>
      </w:pPr>
      <w:r w:rsidRPr="008F79CB">
        <w:rPr>
          <w:sz w:val="28"/>
          <w:szCs w:val="28"/>
        </w:rPr>
        <w:t xml:space="preserve"> - Nguyên tắc ghi nhận hàng tồn kho: Hàng tồn kho được ghi nhận theo giá gốc và theo giá trị thuần có thể thực hiện được.</w:t>
      </w:r>
    </w:p>
    <w:p w:rsidR="0023404C" w:rsidRPr="008F79CB" w:rsidRDefault="0023404C" w:rsidP="0023404C">
      <w:pPr>
        <w:pStyle w:val="BodyText3"/>
        <w:spacing w:line="288" w:lineRule="auto"/>
        <w:rPr>
          <w:sz w:val="28"/>
          <w:szCs w:val="28"/>
        </w:rPr>
      </w:pPr>
      <w:r w:rsidRPr="008F79CB">
        <w:rPr>
          <w:sz w:val="28"/>
          <w:szCs w:val="28"/>
        </w:rPr>
        <w:t xml:space="preserve"> - Phương pháp tính giá trị hàng tồn kho: Theo phương pháp thực tế đích danh đối với công trình xây dựng cơ bản và phương pháp bình quân gia quyền đối với sản xuất công nghiệp.</w:t>
      </w:r>
    </w:p>
    <w:p w:rsidR="0023404C" w:rsidRPr="008F79CB" w:rsidRDefault="0023404C" w:rsidP="0023404C">
      <w:pPr>
        <w:pStyle w:val="BodyText3"/>
        <w:spacing w:line="288" w:lineRule="auto"/>
        <w:rPr>
          <w:sz w:val="28"/>
          <w:szCs w:val="28"/>
        </w:rPr>
      </w:pPr>
      <w:r w:rsidRPr="008F79CB">
        <w:rPr>
          <w:sz w:val="28"/>
          <w:szCs w:val="28"/>
        </w:rPr>
        <w:t xml:space="preserve"> - Phương pháp hạch toán hàng tồn kho: Áp dụng phương pháp Kê khai thường xuyên.</w:t>
      </w:r>
    </w:p>
    <w:p w:rsidR="0023404C" w:rsidRPr="008F79CB" w:rsidRDefault="0023404C" w:rsidP="0023404C">
      <w:pPr>
        <w:pStyle w:val="BodyText3"/>
        <w:spacing w:line="288" w:lineRule="auto"/>
        <w:rPr>
          <w:sz w:val="28"/>
          <w:szCs w:val="28"/>
        </w:rPr>
      </w:pPr>
      <w:r w:rsidRPr="008F79CB">
        <w:rPr>
          <w:sz w:val="28"/>
          <w:szCs w:val="28"/>
        </w:rPr>
        <w:t xml:space="preserve"> - Phương pháp lập dự phòng giảm giá hàng tồn kho: Theo đúng quy định của Chuẩn mực kế toán 02 “Hàng tồn kho”</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3. Nguyên tắc ghi nhận khấu hao TSCĐ.</w:t>
      </w:r>
    </w:p>
    <w:p w:rsidR="0023404C" w:rsidRPr="008F79CB" w:rsidRDefault="0023404C" w:rsidP="0023404C">
      <w:pPr>
        <w:pStyle w:val="BodyText3"/>
        <w:spacing w:before="120" w:line="288" w:lineRule="auto"/>
        <w:rPr>
          <w:sz w:val="28"/>
          <w:szCs w:val="28"/>
        </w:rPr>
      </w:pPr>
      <w:r w:rsidRPr="008F79CB">
        <w:rPr>
          <w:sz w:val="28"/>
          <w:szCs w:val="28"/>
        </w:rPr>
        <w:t xml:space="preserve"> - Nguyên tắc ghi nhận khấu hao TSCĐHH, TSCĐVH: Theo đường thẳng.</w:t>
      </w:r>
    </w:p>
    <w:p w:rsidR="0023404C" w:rsidRPr="008F79CB" w:rsidRDefault="0023404C" w:rsidP="0023404C">
      <w:pPr>
        <w:pStyle w:val="BodyText3"/>
        <w:spacing w:line="288" w:lineRule="auto"/>
        <w:rPr>
          <w:sz w:val="28"/>
          <w:szCs w:val="28"/>
        </w:rPr>
      </w:pPr>
      <w:r w:rsidRPr="008F79CB">
        <w:rPr>
          <w:sz w:val="28"/>
          <w:szCs w:val="28"/>
        </w:rPr>
        <w:t xml:space="preserve"> - Nguyên tắc ghi nhận TSCĐHH theo chuẩn mực số 03 “ TSCĐHH.”</w:t>
      </w:r>
    </w:p>
    <w:p w:rsidR="0023404C" w:rsidRPr="008F79CB" w:rsidRDefault="0023404C" w:rsidP="0023404C">
      <w:pPr>
        <w:pStyle w:val="BodyText3"/>
        <w:spacing w:line="288" w:lineRule="auto"/>
        <w:ind w:left="60"/>
        <w:rPr>
          <w:sz w:val="28"/>
          <w:szCs w:val="28"/>
        </w:rPr>
      </w:pPr>
      <w:r w:rsidRPr="008F79CB">
        <w:rPr>
          <w:sz w:val="28"/>
          <w:szCs w:val="28"/>
        </w:rPr>
        <w:t>- Nguyên tắc ghi nhận TSCĐVH theo chuẩn mực số 04 “TSCĐVH.”</w:t>
      </w:r>
    </w:p>
    <w:p w:rsidR="0023404C" w:rsidRDefault="0023404C" w:rsidP="0023404C">
      <w:pPr>
        <w:pStyle w:val="BodyText3"/>
        <w:spacing w:before="120" w:line="288" w:lineRule="auto"/>
        <w:ind w:left="62"/>
        <w:rPr>
          <w:sz w:val="28"/>
          <w:szCs w:val="28"/>
        </w:rPr>
      </w:pPr>
      <w:r w:rsidRPr="008F79CB">
        <w:rPr>
          <w:sz w:val="28"/>
          <w:szCs w:val="28"/>
        </w:rPr>
        <w:tab/>
        <w:t>Công ty luôn xem xét đánh giá tình hình thực tế tài sản, tình trạng kỹ thuật và thời gian sử dụng của từng tài sản cụ thể, xác định mức giá thuê tài sản để giao khoán cho các đơn vị sử dụng phù hợp với tình hình thuê tài sản trên thị trường. Ngoài ra có sự điều tiết mức giá thuê theo khối lượng sản lượng các đơn vị thi công trong quý, trong năm đảm bảo khả năng thu hồi vốn cũng như hiệu quả kinh doanh của toàn công ty.</w:t>
      </w:r>
    </w:p>
    <w:p w:rsidR="006F3044" w:rsidRDefault="006F3044" w:rsidP="0023404C">
      <w:pPr>
        <w:pStyle w:val="BodyText3"/>
        <w:spacing w:before="120" w:line="288" w:lineRule="auto"/>
        <w:ind w:left="62"/>
        <w:rPr>
          <w:sz w:val="28"/>
          <w:szCs w:val="28"/>
        </w:rPr>
      </w:pPr>
      <w:r>
        <w:rPr>
          <w:sz w:val="28"/>
          <w:szCs w:val="28"/>
        </w:rPr>
        <w:tab/>
        <w:t xml:space="preserve">Riêng dây chuyền sản xuất đá 250 tấn /giờ </w:t>
      </w:r>
      <w:r w:rsidR="0055501B">
        <w:rPr>
          <w:sz w:val="28"/>
          <w:szCs w:val="28"/>
        </w:rPr>
        <w:t>đầu tư xong năm 2012 tại Công ty TNHH một thành viên Đá Phủ Lý  thực hiện khấu hao theo khối lượng thành phẩm (Quyết định số</w:t>
      </w:r>
      <w:r w:rsidR="000A1E69">
        <w:rPr>
          <w:sz w:val="28"/>
          <w:szCs w:val="28"/>
        </w:rPr>
        <w:t xml:space="preserve"> 07</w:t>
      </w:r>
      <w:r w:rsidR="0055501B">
        <w:rPr>
          <w:sz w:val="28"/>
          <w:szCs w:val="28"/>
        </w:rPr>
        <w:t xml:space="preserve">/CT6-HĐQT ngày </w:t>
      </w:r>
      <w:r w:rsidR="000A1E69">
        <w:rPr>
          <w:sz w:val="28"/>
          <w:szCs w:val="28"/>
        </w:rPr>
        <w:t>02</w:t>
      </w:r>
      <w:r w:rsidR="0055501B">
        <w:rPr>
          <w:sz w:val="28"/>
          <w:szCs w:val="28"/>
        </w:rPr>
        <w:t xml:space="preserve"> tháng 0</w:t>
      </w:r>
      <w:r w:rsidR="000A1E69">
        <w:rPr>
          <w:sz w:val="28"/>
          <w:szCs w:val="28"/>
        </w:rPr>
        <w:t>6</w:t>
      </w:r>
      <w:r w:rsidR="0055501B">
        <w:rPr>
          <w:sz w:val="28"/>
          <w:szCs w:val="28"/>
        </w:rPr>
        <w:t xml:space="preserve"> năm 2012 với </w:t>
      </w:r>
      <w:r w:rsidR="00B63B33">
        <w:rPr>
          <w:sz w:val="28"/>
          <w:szCs w:val="28"/>
        </w:rPr>
        <w:t>mức trích 9.500 đ/m3- Mức trích tối thiểu năm của dây chuyền là 776.000.000 đ/ năm)</w:t>
      </w:r>
    </w:p>
    <w:p w:rsidR="00062ABD" w:rsidRPr="008F79CB" w:rsidRDefault="00062ABD" w:rsidP="0023404C">
      <w:pPr>
        <w:pStyle w:val="BodyText3"/>
        <w:spacing w:before="120" w:line="288" w:lineRule="auto"/>
        <w:ind w:left="62"/>
        <w:rPr>
          <w:sz w:val="28"/>
          <w:szCs w:val="28"/>
        </w:rPr>
      </w:pPr>
      <w:r>
        <w:rPr>
          <w:sz w:val="28"/>
          <w:szCs w:val="28"/>
        </w:rPr>
        <w:tab/>
        <w:t xml:space="preserve">Căn cứ Thông tư số 45/2013/TT-BTC ngày 25 tháng 04 năm 2013 hướng dẫn chế độ quản lý , sử dụng và trích khấu hao tài sản cố định . Công ty cổ phần công trình 6 đã rà soát, xem xét và điều chỉnh lại sổ sách theo đúng quy định. </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napToGrid w:val="0"/>
          <w:sz w:val="28"/>
          <w:szCs w:val="28"/>
          <w:u w:val="single"/>
        </w:rPr>
        <w:t>4. Nguyên tắc ghi nhận và khấu hao Bất động sản đầu tư</w:t>
      </w:r>
    </w:p>
    <w:p w:rsidR="0023404C" w:rsidRPr="008F79CB" w:rsidRDefault="0023404C" w:rsidP="0023404C">
      <w:pPr>
        <w:pStyle w:val="BodyText3"/>
        <w:spacing w:line="288" w:lineRule="auto"/>
        <w:jc w:val="left"/>
        <w:rPr>
          <w:sz w:val="28"/>
          <w:szCs w:val="28"/>
        </w:rPr>
      </w:pPr>
      <w:r w:rsidRPr="008F79CB">
        <w:rPr>
          <w:snapToGrid w:val="0"/>
          <w:color w:val="000000"/>
          <w:sz w:val="28"/>
          <w:szCs w:val="28"/>
        </w:rPr>
        <w:t xml:space="preserve"> - Ng. tắc ghi nhận bất động sản đầu tư :  Theo chế độ quy định của Nhà nước.</w:t>
      </w:r>
    </w:p>
    <w:p w:rsidR="0023404C" w:rsidRPr="008F79CB" w:rsidRDefault="0023404C" w:rsidP="0023404C">
      <w:pPr>
        <w:pStyle w:val="BodyText3"/>
        <w:spacing w:line="288" w:lineRule="auto"/>
        <w:ind w:left="60"/>
        <w:rPr>
          <w:snapToGrid w:val="0"/>
          <w:color w:val="000000"/>
          <w:sz w:val="28"/>
          <w:szCs w:val="28"/>
        </w:rPr>
      </w:pPr>
      <w:r w:rsidRPr="008F79CB">
        <w:rPr>
          <w:snapToGrid w:val="0"/>
          <w:color w:val="000000"/>
          <w:sz w:val="28"/>
          <w:szCs w:val="28"/>
        </w:rPr>
        <w:t xml:space="preserve">- Ng. tắc và phương pháp khấu hao bất động sản đầu tư :Theo chế độ quy định. </w:t>
      </w:r>
    </w:p>
    <w:p w:rsidR="0023404C" w:rsidRPr="008F79CB" w:rsidRDefault="0023404C" w:rsidP="00B63B33">
      <w:pPr>
        <w:spacing w:before="24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5. Nguyên tắc ghi nhận các khoản đầu tư tài chính: </w:t>
      </w:r>
    </w:p>
    <w:p w:rsidR="0023404C" w:rsidRPr="008F79CB" w:rsidRDefault="0023404C" w:rsidP="0023404C">
      <w:pPr>
        <w:pStyle w:val="BodyText3"/>
        <w:spacing w:before="120" w:line="288" w:lineRule="auto"/>
        <w:rPr>
          <w:sz w:val="28"/>
          <w:szCs w:val="28"/>
        </w:rPr>
      </w:pPr>
      <w:r w:rsidRPr="008F79CB">
        <w:rPr>
          <w:snapToGrid w:val="0"/>
          <w:color w:val="000000"/>
          <w:sz w:val="28"/>
          <w:szCs w:val="28"/>
        </w:rPr>
        <w:t>Theo chế độ quy định của Nhà nước và chuẩn mực kế toán quy định về :</w:t>
      </w:r>
    </w:p>
    <w:p w:rsidR="0023404C" w:rsidRPr="008F79CB" w:rsidRDefault="0023404C" w:rsidP="0023404C">
      <w:pPr>
        <w:pStyle w:val="BodyText3"/>
        <w:spacing w:line="288" w:lineRule="auto"/>
        <w:rPr>
          <w:sz w:val="28"/>
          <w:szCs w:val="28"/>
        </w:rPr>
      </w:pPr>
      <w:r w:rsidRPr="008F79CB">
        <w:rPr>
          <w:snapToGrid w:val="0"/>
          <w:color w:val="000000"/>
          <w:sz w:val="28"/>
          <w:szCs w:val="28"/>
        </w:rPr>
        <w:t xml:space="preserve"> - Các khoản đầu tư vào công ty con, công ty liên kết, vốn góp vào cơ sở kinh doanh đồng kiểm soát.</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lastRenderedPageBreak/>
        <w:t xml:space="preserve"> -  Các khoản đầu tư chứng khoán ngắn hạn</w:t>
      </w:r>
    </w:p>
    <w:p w:rsidR="0023404C" w:rsidRPr="008F79CB" w:rsidRDefault="0023404C" w:rsidP="0023404C">
      <w:pPr>
        <w:pStyle w:val="BodyText3"/>
        <w:spacing w:line="288" w:lineRule="auto"/>
        <w:rPr>
          <w:sz w:val="28"/>
          <w:szCs w:val="28"/>
        </w:rPr>
      </w:pPr>
      <w:r w:rsidRPr="008F79CB">
        <w:rPr>
          <w:snapToGrid w:val="0"/>
          <w:color w:val="000000"/>
          <w:sz w:val="28"/>
          <w:szCs w:val="28"/>
        </w:rPr>
        <w:t xml:space="preserve"> -  Các khoản chứng khoán ngắn hạn, dài hạn khác</w:t>
      </w:r>
    </w:p>
    <w:p w:rsidR="0023404C" w:rsidRPr="008F79CB" w:rsidRDefault="0023404C" w:rsidP="0023404C">
      <w:pPr>
        <w:pStyle w:val="BodyText3"/>
        <w:spacing w:line="288" w:lineRule="auto"/>
        <w:rPr>
          <w:sz w:val="28"/>
          <w:szCs w:val="28"/>
        </w:rPr>
      </w:pPr>
      <w:r w:rsidRPr="008F79CB">
        <w:rPr>
          <w:snapToGrid w:val="0"/>
          <w:color w:val="000000"/>
          <w:sz w:val="28"/>
          <w:szCs w:val="28"/>
        </w:rPr>
        <w:t xml:space="preserve"> -  Phương pháp lập dự phòng giảm giá  đầu tư chứng khoán ngắn hạn, dài hạn</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6. Nguyên tắc ghi nhận và vốn hoá các khoản chi phí đi vay:</w:t>
      </w:r>
    </w:p>
    <w:p w:rsidR="0023404C" w:rsidRPr="008F79CB" w:rsidRDefault="0023404C" w:rsidP="0023404C">
      <w:pPr>
        <w:pStyle w:val="BodyText3"/>
        <w:spacing w:before="120" w:line="288" w:lineRule="auto"/>
        <w:rPr>
          <w:sz w:val="28"/>
          <w:szCs w:val="28"/>
        </w:rPr>
      </w:pPr>
      <w:r w:rsidRPr="008F79CB">
        <w:rPr>
          <w:sz w:val="28"/>
          <w:szCs w:val="28"/>
        </w:rPr>
        <w:t xml:space="preserve"> - Nguyên tắc ghi nhận chi phí đi vay: Chi phí vay bao gồm lãi vay và các khoản chi phí khác phát sinh liên quan đến khoản vay của công ty.</w:t>
      </w:r>
    </w:p>
    <w:p w:rsidR="0023404C" w:rsidRPr="008F79CB" w:rsidRDefault="0023404C" w:rsidP="0023404C">
      <w:pPr>
        <w:pStyle w:val="BodyText3"/>
        <w:spacing w:before="120" w:line="288" w:lineRule="auto"/>
        <w:rPr>
          <w:sz w:val="28"/>
          <w:szCs w:val="28"/>
        </w:rPr>
      </w:pPr>
      <w:r w:rsidRPr="008F79CB">
        <w:rPr>
          <w:sz w:val="28"/>
          <w:szCs w:val="28"/>
        </w:rPr>
        <w:t xml:space="preserve"> - Tỷ lệ vốn hoá được sử dụng để xác định chi phí đi vay được vốn hoá trong kỳ: Chi phí vay liên quan trực tiếp đến xây dựng hoặc đầu tư tài sản cố định được vốn hoá vào tài sản  giá trị tài sản hoặc công trình nếu đủ điều kiện vốn hoá .</w:t>
      </w:r>
    </w:p>
    <w:p w:rsidR="0023404C" w:rsidRPr="008F79CB" w:rsidRDefault="0023404C" w:rsidP="0023404C">
      <w:pPr>
        <w:pStyle w:val="BodyText3"/>
        <w:spacing w:before="120" w:line="288" w:lineRule="auto"/>
        <w:rPr>
          <w:sz w:val="28"/>
          <w:szCs w:val="28"/>
        </w:rPr>
      </w:pPr>
      <w:r w:rsidRPr="008F79CB">
        <w:rPr>
          <w:sz w:val="28"/>
          <w:szCs w:val="28"/>
        </w:rPr>
        <w:t xml:space="preserve"> - Tỷ lệ vốn hoá này được xác định theo quy định trong Thông tư hướng dẫn chuẩn mực kế toán số 16 “Chi phí đi vay”</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7. Nguyên tắc ghi nhận và vốn hoá các khoản chi phí khác:</w:t>
      </w:r>
    </w:p>
    <w:p w:rsidR="0023404C" w:rsidRPr="008F79CB" w:rsidRDefault="0023404C" w:rsidP="0023404C">
      <w:pPr>
        <w:pStyle w:val="BodyText3"/>
        <w:spacing w:line="288" w:lineRule="auto"/>
        <w:rPr>
          <w:sz w:val="28"/>
          <w:szCs w:val="28"/>
        </w:rPr>
      </w:pPr>
      <w:r w:rsidRPr="008F79CB">
        <w:rPr>
          <w:snapToGrid w:val="0"/>
          <w:color w:val="000000"/>
          <w:sz w:val="28"/>
          <w:szCs w:val="28"/>
        </w:rPr>
        <w:t>Theo chế độ quy định của Nhà nước và chuẩn mực kế toán quy định về :</w:t>
      </w:r>
    </w:p>
    <w:p w:rsidR="0023404C" w:rsidRPr="008F79CB" w:rsidRDefault="0023404C" w:rsidP="0023404C">
      <w:pPr>
        <w:pStyle w:val="BodyText3"/>
        <w:spacing w:line="288" w:lineRule="auto"/>
        <w:rPr>
          <w:sz w:val="28"/>
          <w:szCs w:val="28"/>
        </w:rPr>
      </w:pPr>
      <w:r w:rsidRPr="008F79CB">
        <w:rPr>
          <w:sz w:val="28"/>
          <w:szCs w:val="28"/>
        </w:rPr>
        <w:t xml:space="preserve"> - Chi phí trả trước.</w:t>
      </w:r>
    </w:p>
    <w:p w:rsidR="0023404C" w:rsidRPr="008F79CB" w:rsidRDefault="0023404C" w:rsidP="0023404C">
      <w:pPr>
        <w:pStyle w:val="BodyText3"/>
        <w:spacing w:line="288" w:lineRule="auto"/>
        <w:rPr>
          <w:sz w:val="28"/>
          <w:szCs w:val="28"/>
        </w:rPr>
      </w:pPr>
      <w:r w:rsidRPr="008F79CB">
        <w:rPr>
          <w:sz w:val="28"/>
          <w:szCs w:val="28"/>
        </w:rPr>
        <w:t>-  Chi phí khác</w:t>
      </w:r>
    </w:p>
    <w:p w:rsidR="0023404C" w:rsidRPr="008F79CB" w:rsidRDefault="0023404C" w:rsidP="0023404C">
      <w:pPr>
        <w:pStyle w:val="BodyText3"/>
        <w:spacing w:line="288" w:lineRule="auto"/>
        <w:rPr>
          <w:sz w:val="28"/>
          <w:szCs w:val="28"/>
        </w:rPr>
      </w:pPr>
      <w:r w:rsidRPr="008F79CB">
        <w:rPr>
          <w:sz w:val="28"/>
          <w:szCs w:val="28"/>
        </w:rPr>
        <w:t>-  Phương pháp phân bổ chi phí trả</w:t>
      </w:r>
      <w:r w:rsidR="00053582">
        <w:rPr>
          <w:sz w:val="28"/>
          <w:szCs w:val="28"/>
        </w:rPr>
        <w:t xml:space="preserve"> trước: Phương pháp đường thẳng hoặc theo tiêu thức sản lượng sản xuất phù hợp đặc điểm và tính chất dịch chuyển giá trị vào thành phẩm.</w:t>
      </w:r>
    </w:p>
    <w:p w:rsidR="0023404C" w:rsidRPr="008F79CB" w:rsidRDefault="0023404C" w:rsidP="0023404C">
      <w:pPr>
        <w:pStyle w:val="BodyText3"/>
        <w:spacing w:line="288" w:lineRule="auto"/>
        <w:rPr>
          <w:sz w:val="28"/>
          <w:szCs w:val="28"/>
        </w:rPr>
      </w:pPr>
      <w:r w:rsidRPr="008F79CB">
        <w:rPr>
          <w:sz w:val="28"/>
          <w:szCs w:val="28"/>
        </w:rPr>
        <w:t xml:space="preserve">-  Phương pháp và thời gian phân bổ lợi thế thương mại </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 xml:space="preserve">8. Nguyên tắc ghi nhận chi phí phải trả: </w:t>
      </w:r>
    </w:p>
    <w:p w:rsidR="0023404C" w:rsidRPr="008F79CB" w:rsidRDefault="0023404C" w:rsidP="00B63B33">
      <w:pPr>
        <w:spacing w:after="0" w:line="288" w:lineRule="auto"/>
        <w:rPr>
          <w:rFonts w:ascii="Times New Roman" w:hAnsi="Times New Roman"/>
          <w:snapToGrid w:val="0"/>
          <w:sz w:val="28"/>
          <w:szCs w:val="28"/>
        </w:rPr>
      </w:pPr>
      <w:r w:rsidRPr="008F79CB">
        <w:rPr>
          <w:rFonts w:ascii="Times New Roman" w:hAnsi="Times New Roman"/>
          <w:snapToGrid w:val="0"/>
          <w:sz w:val="28"/>
          <w:szCs w:val="28"/>
        </w:rPr>
        <w:t xml:space="preserve">- Theo chế độ quy định của Nhà nước và chuẩn mực kế toán quy định </w:t>
      </w:r>
    </w:p>
    <w:p w:rsidR="0023404C" w:rsidRPr="008F79CB" w:rsidRDefault="0023404C" w:rsidP="0023404C">
      <w:pPr>
        <w:spacing w:line="288" w:lineRule="auto"/>
        <w:rPr>
          <w:rFonts w:ascii="Times New Roman" w:hAnsi="Times New Roman"/>
          <w:snapToGrid w:val="0"/>
          <w:sz w:val="28"/>
          <w:szCs w:val="28"/>
        </w:rPr>
      </w:pPr>
      <w:r w:rsidRPr="008F79CB">
        <w:rPr>
          <w:rFonts w:ascii="Times New Roman" w:hAnsi="Times New Roman"/>
          <w:snapToGrid w:val="0"/>
          <w:sz w:val="28"/>
          <w:szCs w:val="28"/>
        </w:rPr>
        <w:t>- Chi phí phải trả Nhà thầu phụ, Nhà thầu Liên doanh : Khoản chi phí này được xác định căn cứ trên cơ sở khối lượng hoàn thành được chủ đầu tư chấp thuận thanh toán của từng Công trình và Nhà thầu cụ thể. Khi khối lượng được Chủ đầu tư nghiệm thu chấp nhận thanh toán mới ghi nhận giá vốn và theo dõi trên Tài khoản công nợ theo từng đối tượng công trình và khách hàng, đồng thời ghi nhận nghĩa vụ thuế Giá trị gia tăng phải nộp về Ngân sách nhà nước.</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 xml:space="preserve">9. Nguyên tắc và phương pháp ghi nhận các khoản dự phòng phải trả: </w:t>
      </w:r>
    </w:p>
    <w:p w:rsidR="0023404C" w:rsidRPr="008F79CB" w:rsidRDefault="0023404C" w:rsidP="0023404C">
      <w:pPr>
        <w:pStyle w:val="BodyText3"/>
        <w:spacing w:line="288" w:lineRule="auto"/>
        <w:rPr>
          <w:sz w:val="28"/>
          <w:szCs w:val="28"/>
        </w:rPr>
      </w:pPr>
      <w:r w:rsidRPr="008F79CB">
        <w:rPr>
          <w:sz w:val="28"/>
          <w:szCs w:val="28"/>
        </w:rPr>
        <w:t xml:space="preserve"> - Nguyên tắc ghi nhận dự phòng phải trả : Các khoản dự phòng phải trả được ghi nhận thoả mãn các quy định trong Chuẩn mực kế toán số 18. </w:t>
      </w:r>
    </w:p>
    <w:p w:rsidR="0023404C" w:rsidRPr="008F79CB" w:rsidRDefault="0023404C" w:rsidP="0023404C">
      <w:pPr>
        <w:pStyle w:val="BodyText3"/>
        <w:spacing w:before="120" w:line="288" w:lineRule="auto"/>
        <w:rPr>
          <w:snapToGrid w:val="0"/>
          <w:sz w:val="28"/>
          <w:szCs w:val="28"/>
        </w:rPr>
      </w:pPr>
      <w:r w:rsidRPr="008F79CB">
        <w:rPr>
          <w:sz w:val="28"/>
          <w:szCs w:val="28"/>
        </w:rPr>
        <w:t xml:space="preserve"> - Phương pháp ghi nhận dự phòng phải trả : Theo quy định chế độ kế toán hiện hành.</w:t>
      </w:r>
      <w:r w:rsidRPr="008F79CB">
        <w:rPr>
          <w:snapToGrid w:val="0"/>
          <w:sz w:val="28"/>
          <w:szCs w:val="28"/>
        </w:rPr>
        <w:tab/>
        <w:t>Cụ thể :</w:t>
      </w:r>
    </w:p>
    <w:p w:rsidR="009F68D4" w:rsidRPr="008F79CB" w:rsidRDefault="009F68D4" w:rsidP="009F68D4">
      <w:pPr>
        <w:pStyle w:val="BodyText3"/>
        <w:spacing w:line="288" w:lineRule="auto"/>
        <w:rPr>
          <w:sz w:val="28"/>
          <w:szCs w:val="28"/>
        </w:rPr>
      </w:pPr>
      <w:r w:rsidRPr="008F79CB">
        <w:rPr>
          <w:sz w:val="28"/>
          <w:szCs w:val="28"/>
        </w:rPr>
        <w:t xml:space="preserve">+ Khoản trích lập dự phòng “Phải thu khó đòi ” và “Dự phòng bảo hành sản phẩm” thực hiện theo thông tư </w:t>
      </w:r>
      <w:r w:rsidRPr="00BE174C">
        <w:rPr>
          <w:sz w:val="28"/>
          <w:szCs w:val="28"/>
        </w:rPr>
        <w:t xml:space="preserve">số 89/2013/TT-BTC ngày 28 tháng 06 năm 2013 của Bộ </w:t>
      </w:r>
      <w:r w:rsidRPr="00BE174C">
        <w:rPr>
          <w:sz w:val="28"/>
          <w:szCs w:val="28"/>
        </w:rPr>
        <w:lastRenderedPageBreak/>
        <w:t>tài chính  sửa đổi, bổ sung thông tư số  228/ 2009/TT-BTC ngày 07/12/2009  Quy định chế độ trích lập và sử dụngcác khoản dự</w:t>
      </w:r>
      <w:r>
        <w:rPr>
          <w:sz w:val="28"/>
          <w:szCs w:val="28"/>
        </w:rPr>
        <w:t xml:space="preserve"> phòng</w:t>
      </w:r>
      <w:r w:rsidRPr="008F79CB">
        <w:rPr>
          <w:sz w:val="28"/>
          <w:szCs w:val="28"/>
        </w:rPr>
        <w:t xml:space="preserve"> và căn cứ điều kiện thực tế cụ thể của từng công trình sản phẩm và từng khách hàng trên tinh thần tôn trọng nguyên tắc Thận trọng.</w:t>
      </w:r>
    </w:p>
    <w:p w:rsidR="0023404C" w:rsidRPr="008F79CB" w:rsidRDefault="0023404C" w:rsidP="009F68D4">
      <w:pPr>
        <w:spacing w:before="240" w:after="120" w:line="288" w:lineRule="auto"/>
        <w:rPr>
          <w:rFonts w:ascii="Times New Roman" w:hAnsi="Times New Roman"/>
          <w:b/>
          <w:sz w:val="28"/>
          <w:szCs w:val="28"/>
          <w:u w:val="single"/>
        </w:rPr>
      </w:pPr>
      <w:r w:rsidRPr="009F68D4">
        <w:rPr>
          <w:rFonts w:ascii="Times New Roman" w:hAnsi="Times New Roman"/>
          <w:sz w:val="28"/>
          <w:szCs w:val="28"/>
        </w:rPr>
        <w:t>10</w:t>
      </w:r>
      <w:r w:rsidRPr="008F79CB">
        <w:rPr>
          <w:rFonts w:ascii="Times New Roman" w:hAnsi="Times New Roman"/>
          <w:b/>
          <w:sz w:val="28"/>
          <w:szCs w:val="28"/>
          <w:u w:val="single"/>
        </w:rPr>
        <w:t>. Nguyên tắc  ghi nhận vốn sở hữu:</w:t>
      </w:r>
    </w:p>
    <w:p w:rsidR="0023404C" w:rsidRPr="008F79CB" w:rsidRDefault="0023404C" w:rsidP="0023404C">
      <w:pPr>
        <w:pStyle w:val="BodyText3"/>
        <w:spacing w:before="120" w:line="288" w:lineRule="auto"/>
        <w:rPr>
          <w:sz w:val="28"/>
          <w:szCs w:val="28"/>
        </w:rPr>
      </w:pPr>
      <w:r w:rsidRPr="008F79CB">
        <w:rPr>
          <w:sz w:val="28"/>
          <w:szCs w:val="28"/>
        </w:rPr>
        <w:t xml:space="preserve"> - Nguyên tắc ghi nhận vốn đầu tư của chủ sở hữu : Ghi nhận theo vốn thực góp của chủ sở hữu.Việc ghi nhận vốn đầu tư chủ sở hữu được tuân thủ quy định của Uỷ Ban chứng khoán Nhà nước và Bộ tài chính quy định chấp thuận.</w:t>
      </w:r>
    </w:p>
    <w:p w:rsidR="0023404C" w:rsidRPr="008F79CB" w:rsidRDefault="0023404C" w:rsidP="0023404C">
      <w:pPr>
        <w:pStyle w:val="BodyText3"/>
        <w:spacing w:line="288" w:lineRule="auto"/>
        <w:rPr>
          <w:sz w:val="28"/>
          <w:szCs w:val="28"/>
        </w:rPr>
      </w:pPr>
      <w:r w:rsidRPr="008F79CB">
        <w:rPr>
          <w:sz w:val="28"/>
          <w:szCs w:val="28"/>
        </w:rPr>
        <w:t xml:space="preserve"> - Thặng dư vốn cổ phần : Theo quy định hiện hành.</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11. Nguyên tắc và phương pháp ghi nhận doanh thu:</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Doanh thu bán hàng, Doanh thu cung cấp dịch vụ: Doanh thu bán hàng của đơn vị tuân thủ đầy đủ các  điều kiện ghi nhận doanh thu quy định tại chuẩn mực số 14 “ Doanh thu và thu nhập khác”. Doanh thu bán hàng được xác định theo giá trị hợp lý của các khoản đã thu tiền hoặc sẽ thu được theo nguyên tắc kế toán dồn tích.</w:t>
      </w:r>
    </w:p>
    <w:p w:rsidR="0023404C" w:rsidRPr="008F79CB" w:rsidRDefault="0023404C" w:rsidP="0023404C">
      <w:pPr>
        <w:pStyle w:val="BodyText3"/>
        <w:spacing w:before="120" w:line="288" w:lineRule="auto"/>
        <w:rPr>
          <w:sz w:val="28"/>
          <w:szCs w:val="28"/>
        </w:rPr>
      </w:pPr>
      <w:r w:rsidRPr="008F79CB">
        <w:rPr>
          <w:snapToGrid w:val="0"/>
          <w:color w:val="000000"/>
          <w:sz w:val="28"/>
          <w:szCs w:val="28"/>
        </w:rPr>
        <w:t xml:space="preserve">  - Doanh thu được ghi nhận khi đơn vị có thể thu được lợi ích kinh tế và có thể được  xác định một  cách chắc chắn.</w:t>
      </w:r>
    </w:p>
    <w:p w:rsidR="0023404C" w:rsidRPr="008F79CB" w:rsidRDefault="0023404C" w:rsidP="0023404C">
      <w:pPr>
        <w:pStyle w:val="BodyText3"/>
        <w:spacing w:before="120" w:line="288" w:lineRule="auto"/>
        <w:rPr>
          <w:sz w:val="28"/>
          <w:szCs w:val="28"/>
        </w:rPr>
      </w:pPr>
      <w:r w:rsidRPr="008F79CB">
        <w:rPr>
          <w:snapToGrid w:val="0"/>
          <w:color w:val="000000"/>
          <w:sz w:val="28"/>
          <w:szCs w:val="28"/>
        </w:rPr>
        <w:t xml:space="preserve"> - Doanh thu công trình xây dựng được ghi nhận trên cơ sở xác nhận khối lượng hoàn thành, quyết toán giá trị A- B, khách hàng chấp nhận thanh toán.Việc ghi nhận doanh thu luôn được xem xét đánh gi</w:t>
      </w:r>
      <w:r w:rsidR="00BF69C6">
        <w:rPr>
          <w:snapToGrid w:val="0"/>
          <w:color w:val="000000"/>
          <w:sz w:val="28"/>
          <w:szCs w:val="28"/>
        </w:rPr>
        <w:t>á</w:t>
      </w:r>
      <w:r w:rsidRPr="008F79CB">
        <w:rPr>
          <w:snapToGrid w:val="0"/>
          <w:color w:val="000000"/>
          <w:sz w:val="28"/>
          <w:szCs w:val="28"/>
        </w:rPr>
        <w:t xml:space="preserve"> sự phù hợp với chi phí sản xuất kinh doanh trong kỳ.</w:t>
      </w:r>
    </w:p>
    <w:p w:rsidR="00551E3D" w:rsidRDefault="0023404C" w:rsidP="0023404C">
      <w:pPr>
        <w:pStyle w:val="BodyText3"/>
        <w:spacing w:before="120" w:line="288" w:lineRule="auto"/>
        <w:rPr>
          <w:snapToGrid w:val="0"/>
          <w:color w:val="000000"/>
          <w:sz w:val="28"/>
          <w:szCs w:val="28"/>
        </w:rPr>
      </w:pPr>
      <w:r w:rsidRPr="008F79CB">
        <w:rPr>
          <w:snapToGrid w:val="0"/>
          <w:color w:val="000000"/>
          <w:sz w:val="28"/>
          <w:szCs w:val="28"/>
        </w:rPr>
        <w:t xml:space="preserve"> - Doanh thu bán hàng và cung cấp dịch vụ được ghi nhận khi các rủi ro, lợi ích và quyền sở hữu hàng hoá được chuyển sang người mua, đồng thời đơn vị có thể xác định được các chi phí liên quan đến giao dịch bán hàng. Thời điểm ghi nhận doanh thu thông thường trùng với thời điểm chuyển giao hàng hoá, dịch vụ, phát hành hoá đơn cho người mua và người mua chấp nhận thanh toán.</w:t>
      </w:r>
    </w:p>
    <w:p w:rsidR="0023404C" w:rsidRPr="008F79CB" w:rsidRDefault="0023404C" w:rsidP="0023404C">
      <w:pPr>
        <w:pStyle w:val="BodyText3"/>
        <w:spacing w:before="120" w:line="288" w:lineRule="auto"/>
        <w:rPr>
          <w:snapToGrid w:val="0"/>
          <w:color w:val="000000"/>
          <w:sz w:val="28"/>
          <w:szCs w:val="28"/>
        </w:rPr>
      </w:pPr>
      <w:r w:rsidRPr="008F79CB">
        <w:rPr>
          <w:snapToGrid w:val="0"/>
          <w:color w:val="000000"/>
          <w:sz w:val="28"/>
          <w:szCs w:val="28"/>
        </w:rPr>
        <w:t xml:space="preserve">- Doanh thu nội bộ: Là khoản doanh thu sản xuất phụ phục vụ sản xuất chính, hoặc các khoản dịch vụ, hay đầu tư XDCB do các xí nghiệp tự làm. Hạch toán kế toán theo quy định của chế độ kế toán hiện hành. </w:t>
      </w:r>
    </w:p>
    <w:p w:rsidR="0023404C" w:rsidRPr="008F79CB" w:rsidRDefault="0023404C" w:rsidP="0023404C">
      <w:pPr>
        <w:pStyle w:val="BodyText3"/>
        <w:spacing w:before="120" w:line="288" w:lineRule="auto"/>
        <w:rPr>
          <w:snapToGrid w:val="0"/>
          <w:color w:val="000000"/>
          <w:sz w:val="28"/>
          <w:szCs w:val="28"/>
        </w:rPr>
      </w:pPr>
      <w:r w:rsidRPr="008F79CB">
        <w:rPr>
          <w:snapToGrid w:val="0"/>
          <w:color w:val="000000"/>
          <w:sz w:val="28"/>
          <w:szCs w:val="28"/>
        </w:rPr>
        <w:t xml:space="preserve"> - Doanh thu hoạt động tài chính: Ghi nhận doanh thu hoạt động tài chính tuân thủ đầy đủ 02 điều kiện ghi nhận doanh thu hoạt động tài chính quy định tại Chuẩn mực số 14 “Doanh thu và thu nhập khác”</w:t>
      </w:r>
    </w:p>
    <w:p w:rsidR="0023404C" w:rsidRPr="008F79CB" w:rsidRDefault="0023404C" w:rsidP="00B63B33">
      <w:pPr>
        <w:spacing w:before="24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12. Nguyên tắc và phương pháp ghi nhận chi phí tài chính: </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Chi phí tài chính được ghi nhận trong Báo cáo kết quả kinh doanh là tổng chi phí phát sinh trong kỳ.</w:t>
      </w:r>
    </w:p>
    <w:p w:rsidR="0023404C" w:rsidRPr="008F79CB" w:rsidRDefault="0023404C" w:rsidP="00B63B33">
      <w:pPr>
        <w:spacing w:before="24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lastRenderedPageBreak/>
        <w:t xml:space="preserve">13. Nguyên  tắc và Phương Pháp ghi nhận chi phí thuế TNDN hiện hành, chi phí thuế Thu nhập hoãn lại: </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Theo quy định  của Chuẩn mực số 17 “ Thuế thu nhập doanh nghiệp”</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napToGrid w:val="0"/>
          <w:sz w:val="28"/>
          <w:szCs w:val="28"/>
          <w:u w:val="single"/>
        </w:rPr>
        <w:t>14. Các nghiệp vụ dự phòng rủi ro hối đoái</w:t>
      </w:r>
      <w:r w:rsidRPr="008F79CB">
        <w:rPr>
          <w:rFonts w:ascii="Times New Roman" w:hAnsi="Times New Roman"/>
          <w:b/>
          <w:sz w:val="28"/>
          <w:szCs w:val="28"/>
          <w:u w:val="single"/>
        </w:rPr>
        <w:t xml:space="preserve">: </w:t>
      </w:r>
    </w:p>
    <w:p w:rsidR="0023404C" w:rsidRDefault="0023404C" w:rsidP="00B63B33">
      <w:pPr>
        <w:pStyle w:val="BodyText3"/>
        <w:spacing w:line="288" w:lineRule="auto"/>
        <w:rPr>
          <w:sz w:val="28"/>
          <w:szCs w:val="28"/>
        </w:rPr>
      </w:pPr>
      <w:r w:rsidRPr="008F79CB">
        <w:rPr>
          <w:sz w:val="28"/>
          <w:szCs w:val="28"/>
        </w:rPr>
        <w:t xml:space="preserve"> - Các khoản tiền tệ có gốc ngoại tệ cuối kỳ được đánh giá lại theo tỷ giá </w:t>
      </w:r>
      <w:r w:rsidR="00551E3D">
        <w:rPr>
          <w:sz w:val="28"/>
          <w:szCs w:val="28"/>
        </w:rPr>
        <w:t>mua vào</w:t>
      </w:r>
      <w:r w:rsidR="00053582">
        <w:rPr>
          <w:sz w:val="28"/>
          <w:szCs w:val="28"/>
        </w:rPr>
        <w:t xml:space="preserve">, bán ra </w:t>
      </w:r>
      <w:r w:rsidR="00551E3D">
        <w:rPr>
          <w:sz w:val="28"/>
          <w:szCs w:val="28"/>
        </w:rPr>
        <w:t xml:space="preserve"> của Ngân hàng thương mại cổ phần đầu tư và phát triển Đông Hà Nội</w:t>
      </w:r>
      <w:r w:rsidRPr="008F79CB">
        <w:rPr>
          <w:sz w:val="28"/>
          <w:szCs w:val="28"/>
        </w:rPr>
        <w:t>.</w:t>
      </w:r>
    </w:p>
    <w:p w:rsidR="0023404C" w:rsidRPr="008F79CB" w:rsidRDefault="0023404C" w:rsidP="00B335FD">
      <w:pPr>
        <w:spacing w:before="24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 15. Các nguyên tắc và phương pháp kế toán khác: </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Theo nguyên tắc kế toán được chấp nhận chung tại Việt nam. Các nguyên tắc này được quy định tại chuẩn mực, chế độ kế toán tài chính và các quy định hiện hành </w:t>
      </w:r>
    </w:p>
    <w:p w:rsidR="0023404C" w:rsidRDefault="0023404C" w:rsidP="0023404C">
      <w:pPr>
        <w:pStyle w:val="BodyText3"/>
        <w:spacing w:before="120" w:line="288" w:lineRule="auto"/>
        <w:rPr>
          <w:snapToGrid w:val="0"/>
          <w:color w:val="000000"/>
          <w:sz w:val="28"/>
          <w:szCs w:val="28"/>
        </w:rPr>
      </w:pPr>
      <w:r w:rsidRPr="008F79CB">
        <w:rPr>
          <w:snapToGrid w:val="0"/>
          <w:color w:val="000000"/>
          <w:sz w:val="28"/>
          <w:szCs w:val="28"/>
        </w:rPr>
        <w:t>-  Báo cáo tài chính của doanh nghiệp đã được trình bày trên cơ sở tuân thủ hệ thống Chuẩn mực kế toán Việt nam do bộ Tài Chính ban hành.</w:t>
      </w:r>
    </w:p>
    <w:p w:rsidR="006213F1" w:rsidRPr="00B335FD" w:rsidRDefault="006213F1" w:rsidP="0023404C">
      <w:pPr>
        <w:pStyle w:val="BodyText3"/>
        <w:spacing w:before="120" w:line="288" w:lineRule="auto"/>
        <w:rPr>
          <w:snapToGrid w:val="0"/>
          <w:color w:val="000000"/>
          <w:sz w:val="22"/>
          <w:szCs w:val="22"/>
        </w:rPr>
      </w:pPr>
    </w:p>
    <w:tbl>
      <w:tblPr>
        <w:tblW w:w="4989" w:type="pct"/>
        <w:tblInd w:w="30" w:type="dxa"/>
        <w:tblLayout w:type="fixed"/>
        <w:tblCellMar>
          <w:left w:w="30" w:type="dxa"/>
          <w:right w:w="30" w:type="dxa"/>
        </w:tblCellMar>
        <w:tblLook w:val="0000"/>
      </w:tblPr>
      <w:tblGrid>
        <w:gridCol w:w="709"/>
        <w:gridCol w:w="849"/>
        <w:gridCol w:w="4396"/>
        <w:gridCol w:w="1700"/>
        <w:gridCol w:w="1740"/>
      </w:tblGrid>
      <w:tr w:rsidR="00B335FD" w:rsidRPr="00D665C5" w:rsidTr="00D665C5">
        <w:trPr>
          <w:trHeight w:val="540"/>
        </w:trPr>
        <w:tc>
          <w:tcPr>
            <w:tcW w:w="5000" w:type="pct"/>
            <w:gridSpan w:val="5"/>
          </w:tcPr>
          <w:p w:rsidR="00B335FD" w:rsidRPr="00D665C5" w:rsidRDefault="00B335FD" w:rsidP="00A47AF2">
            <w:pPr>
              <w:autoSpaceDE w:val="0"/>
              <w:autoSpaceDN w:val="0"/>
              <w:adjustRightInd w:val="0"/>
              <w:spacing w:after="0" w:line="240" w:lineRule="auto"/>
              <w:jc w:val="left"/>
              <w:rPr>
                <w:rFonts w:ascii="Times New Roman" w:hAnsi="Times New Roman" w:cs="Times New Roman"/>
                <w:b/>
                <w:bCs/>
                <w:color w:val="000000" w:themeColor="text1"/>
                <w:sz w:val="28"/>
                <w:szCs w:val="28"/>
                <w:u w:val="single"/>
              </w:rPr>
            </w:pPr>
            <w:r w:rsidRPr="00D665C5">
              <w:rPr>
                <w:rFonts w:ascii="Times New Roman" w:hAnsi="Times New Roman" w:cs="Times New Roman"/>
                <w:b/>
                <w:bCs/>
                <w:color w:val="000000" w:themeColor="text1"/>
                <w:sz w:val="28"/>
                <w:szCs w:val="28"/>
                <w:u w:val="single"/>
              </w:rPr>
              <w:t xml:space="preserve">  16. B</w:t>
            </w:r>
            <w:r w:rsidR="00D665C5" w:rsidRPr="00D665C5">
              <w:rPr>
                <w:rFonts w:ascii="Times New Roman" w:hAnsi="Times New Roman" w:cs="Times New Roman"/>
                <w:b/>
                <w:bCs/>
                <w:color w:val="000000" w:themeColor="text1"/>
                <w:sz w:val="28"/>
                <w:szCs w:val="28"/>
                <w:u w:val="single"/>
              </w:rPr>
              <w:t xml:space="preserve">ảng tổng hợp các bút toán điều chỉnh quý </w:t>
            </w:r>
            <w:r w:rsidR="00A47AF2">
              <w:rPr>
                <w:rFonts w:ascii="Times New Roman" w:hAnsi="Times New Roman" w:cs="Times New Roman"/>
                <w:b/>
                <w:bCs/>
                <w:color w:val="000000" w:themeColor="text1"/>
                <w:sz w:val="28"/>
                <w:szCs w:val="28"/>
                <w:u w:val="single"/>
              </w:rPr>
              <w:t>4</w:t>
            </w:r>
            <w:r w:rsidR="00D665C5" w:rsidRPr="00D665C5">
              <w:rPr>
                <w:rFonts w:ascii="Times New Roman" w:hAnsi="Times New Roman" w:cs="Times New Roman"/>
                <w:b/>
                <w:bCs/>
                <w:color w:val="000000" w:themeColor="text1"/>
                <w:sz w:val="28"/>
                <w:szCs w:val="28"/>
                <w:u w:val="single"/>
              </w:rPr>
              <w:t xml:space="preserve"> năm 2013:</w:t>
            </w:r>
          </w:p>
        </w:tc>
      </w:tr>
      <w:tr w:rsidR="00B335FD" w:rsidRPr="00B335FD" w:rsidTr="0071627C">
        <w:trPr>
          <w:trHeight w:val="931"/>
        </w:trPr>
        <w:tc>
          <w:tcPr>
            <w:tcW w:w="377" w:type="pct"/>
            <w:tcBorders>
              <w:top w:val="single"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SỐ HIỆU</w:t>
            </w:r>
          </w:p>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 xml:space="preserve"> BT</w:t>
            </w:r>
          </w:p>
        </w:tc>
        <w:tc>
          <w:tcPr>
            <w:tcW w:w="452" w:type="pct"/>
            <w:tcBorders>
              <w:top w:val="single"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NGÀY</w:t>
            </w:r>
          </w:p>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 xml:space="preserve"> THÁNG</w:t>
            </w:r>
          </w:p>
        </w:tc>
        <w:tc>
          <w:tcPr>
            <w:tcW w:w="2340" w:type="pct"/>
            <w:tcBorders>
              <w:top w:val="single"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DIỄN GIẢI</w:t>
            </w:r>
          </w:p>
        </w:tc>
        <w:tc>
          <w:tcPr>
            <w:tcW w:w="905" w:type="pct"/>
            <w:tcBorders>
              <w:top w:val="single"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NỢ</w:t>
            </w:r>
          </w:p>
        </w:tc>
        <w:tc>
          <w:tcPr>
            <w:tcW w:w="926" w:type="pct"/>
            <w:tcBorders>
              <w:top w:val="single"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CÓ</w:t>
            </w:r>
          </w:p>
        </w:tc>
      </w:tr>
      <w:tr w:rsidR="00B335FD" w:rsidRPr="00B335FD" w:rsidTr="00DF242E">
        <w:trPr>
          <w:trHeight w:val="514"/>
        </w:trPr>
        <w:tc>
          <w:tcPr>
            <w:tcW w:w="5000" w:type="pct"/>
            <w:gridSpan w:val="5"/>
            <w:tcBorders>
              <w:top w:val="single"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b/>
                <w:bCs/>
                <w:color w:val="000000"/>
                <w:sz w:val="24"/>
                <w:szCs w:val="24"/>
              </w:rPr>
            </w:pPr>
            <w:r w:rsidRPr="00B335FD">
              <w:rPr>
                <w:rFonts w:ascii="Times New Roman" w:hAnsi="Times New Roman" w:cs="Times New Roman"/>
                <w:b/>
                <w:bCs/>
                <w:color w:val="000000"/>
                <w:sz w:val="24"/>
                <w:szCs w:val="24"/>
              </w:rPr>
              <w:t xml:space="preserve"> ĐIỀU CHỈNH SỐ DƯ TẠI THỜI ĐIỂM 01/01/2013</w:t>
            </w:r>
          </w:p>
        </w:tc>
      </w:tr>
      <w:tr w:rsidR="00B335FD" w:rsidRPr="00B335FD" w:rsidTr="0071627C">
        <w:trPr>
          <w:trHeight w:val="324"/>
        </w:trPr>
        <w:tc>
          <w:tcPr>
            <w:tcW w:w="377" w:type="pct"/>
            <w:tcBorders>
              <w:top w:val="dotted" w:sz="6"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CĐKT CT</w:t>
            </w:r>
          </w:p>
        </w:tc>
        <w:tc>
          <w:tcPr>
            <w:tcW w:w="452" w:type="pct"/>
            <w:tcBorders>
              <w:top w:val="dotted" w:sz="6"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01/01</w:t>
            </w:r>
          </w:p>
        </w:tc>
        <w:tc>
          <w:tcPr>
            <w:tcW w:w="3245" w:type="pct"/>
            <w:gridSpan w:val="2"/>
            <w:tcBorders>
              <w:top w:val="dotted" w:sz="6"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b/>
                <w:bCs/>
                <w:color w:val="000000"/>
                <w:sz w:val="24"/>
                <w:szCs w:val="24"/>
              </w:rPr>
            </w:pPr>
            <w:r w:rsidRPr="00B335FD">
              <w:rPr>
                <w:rFonts w:ascii="Times New Roman" w:hAnsi="Times New Roman" w:cs="Times New Roman"/>
                <w:b/>
                <w:bCs/>
                <w:color w:val="000000"/>
                <w:sz w:val="24"/>
                <w:szCs w:val="24"/>
              </w:rPr>
              <w:t>Điều chỉnh giảm vốn đầu tư vào CT con</w:t>
            </w:r>
          </w:p>
        </w:tc>
        <w:tc>
          <w:tcPr>
            <w:tcW w:w="926" w:type="pct"/>
            <w:tcBorders>
              <w:top w:val="dotted" w:sz="6"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TK411( Vốn chủ sở hữu)</w:t>
            </w:r>
          </w:p>
        </w:tc>
        <w:tc>
          <w:tcPr>
            <w:tcW w:w="905"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r w:rsidRPr="00B335FD">
              <w:rPr>
                <w:rFonts w:ascii="Times New Roman" w:hAnsi="Times New Roman" w:cs="Times New Roman"/>
                <w:color w:val="000000"/>
                <w:sz w:val="24"/>
                <w:szCs w:val="24"/>
              </w:rPr>
              <w:t>15.000.000.000</w:t>
            </w:r>
          </w:p>
        </w:tc>
        <w:tc>
          <w:tcPr>
            <w:tcW w:w="926"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TK221( Đầu tư vào công ty con)</w:t>
            </w:r>
          </w:p>
        </w:tc>
        <w:tc>
          <w:tcPr>
            <w:tcW w:w="905"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r w:rsidRPr="00B335FD">
              <w:rPr>
                <w:rFonts w:ascii="Times New Roman" w:hAnsi="Times New Roman" w:cs="Times New Roman"/>
                <w:color w:val="000000"/>
                <w:sz w:val="24"/>
                <w:szCs w:val="24"/>
              </w:rPr>
              <w:t>15.000.000.000</w:t>
            </w:r>
          </w:p>
        </w:tc>
      </w:tr>
      <w:tr w:rsidR="0071627C" w:rsidRPr="00B335FD" w:rsidTr="0071627C">
        <w:trPr>
          <w:trHeight w:val="324"/>
        </w:trPr>
        <w:tc>
          <w:tcPr>
            <w:tcW w:w="377" w:type="pct"/>
            <w:tcBorders>
              <w:top w:val="dashSmallGap" w:sz="4" w:space="0" w:color="auto"/>
              <w:left w:val="single" w:sz="6" w:space="0" w:color="auto"/>
              <w:bottom w:val="dashSmallGap" w:sz="4" w:space="0" w:color="auto"/>
              <w:right w:val="single" w:sz="6" w:space="0" w:color="auto"/>
            </w:tcBorders>
            <w:vAlign w:val="center"/>
          </w:tcPr>
          <w:p w:rsidR="0071627C" w:rsidRPr="00B335FD" w:rsidRDefault="0071627C"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CĐKT CT</w:t>
            </w:r>
          </w:p>
        </w:tc>
        <w:tc>
          <w:tcPr>
            <w:tcW w:w="452" w:type="pct"/>
            <w:tcBorders>
              <w:top w:val="dashSmallGap" w:sz="4" w:space="0" w:color="auto"/>
              <w:left w:val="single" w:sz="6" w:space="0" w:color="auto"/>
              <w:bottom w:val="dashSmallGap" w:sz="4" w:space="0" w:color="auto"/>
              <w:right w:val="single" w:sz="6" w:space="0" w:color="auto"/>
            </w:tcBorders>
            <w:vAlign w:val="center"/>
          </w:tcPr>
          <w:p w:rsidR="0071627C" w:rsidRPr="00B335FD" w:rsidRDefault="0071627C"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01/01</w:t>
            </w:r>
          </w:p>
        </w:tc>
        <w:tc>
          <w:tcPr>
            <w:tcW w:w="3245" w:type="pct"/>
            <w:gridSpan w:val="2"/>
            <w:tcBorders>
              <w:top w:val="dashSmallGap" w:sz="4" w:space="0" w:color="auto"/>
              <w:left w:val="single" w:sz="6" w:space="0" w:color="auto"/>
              <w:bottom w:val="dashSmallGap" w:sz="4" w:space="0" w:color="auto"/>
              <w:right w:val="single" w:sz="6" w:space="0" w:color="auto"/>
            </w:tcBorders>
            <w:vAlign w:val="center"/>
          </w:tcPr>
          <w:p w:rsidR="0071627C" w:rsidRPr="00B335FD" w:rsidRDefault="0071627C" w:rsidP="0071627C">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b/>
                <w:bCs/>
                <w:color w:val="000000"/>
                <w:sz w:val="24"/>
                <w:szCs w:val="24"/>
              </w:rPr>
              <w:t>Điều chỉnh các khoản phải thu phaỉ trả nội bộ</w:t>
            </w:r>
          </w:p>
        </w:tc>
        <w:tc>
          <w:tcPr>
            <w:tcW w:w="926" w:type="pct"/>
            <w:tcBorders>
              <w:top w:val="dashSmallGap" w:sz="4" w:space="0" w:color="auto"/>
              <w:left w:val="single" w:sz="6" w:space="0" w:color="auto"/>
              <w:bottom w:val="dashSmallGap" w:sz="4" w:space="0" w:color="auto"/>
              <w:right w:val="single" w:sz="6" w:space="0" w:color="auto"/>
            </w:tcBorders>
            <w:vAlign w:val="center"/>
          </w:tcPr>
          <w:p w:rsidR="0071627C" w:rsidRPr="00B335FD" w:rsidRDefault="0071627C"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nợ TK 331 phải trả người bán</w:t>
            </w:r>
          </w:p>
        </w:tc>
        <w:tc>
          <w:tcPr>
            <w:tcW w:w="905"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 xml:space="preserve">Giảm nợ  TK131 phải thu khách hàng </w:t>
            </w:r>
          </w:p>
        </w:tc>
        <w:tc>
          <w:tcPr>
            <w:tcW w:w="905"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nợ  311  các khoản  vay phải trả nội bộ</w:t>
            </w:r>
          </w:p>
        </w:tc>
        <w:tc>
          <w:tcPr>
            <w:tcW w:w="905"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r w:rsidRPr="00B335FD">
              <w:rPr>
                <w:rFonts w:ascii="Times New Roman" w:hAnsi="Times New Roman" w:cs="Times New Roman"/>
                <w:color w:val="000000"/>
                <w:sz w:val="24"/>
                <w:szCs w:val="24"/>
              </w:rPr>
              <w:t>6.837.954.846</w:t>
            </w:r>
          </w:p>
        </w:tc>
        <w:tc>
          <w:tcPr>
            <w:tcW w:w="926"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nợ 138 các khoản phải thu nội bộ khác</w:t>
            </w:r>
          </w:p>
        </w:tc>
        <w:tc>
          <w:tcPr>
            <w:tcW w:w="905"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r w:rsidRPr="00B335FD">
              <w:rPr>
                <w:rFonts w:ascii="Times New Roman" w:hAnsi="Times New Roman" w:cs="Times New Roman"/>
                <w:color w:val="000000"/>
                <w:sz w:val="24"/>
                <w:szCs w:val="24"/>
              </w:rPr>
              <w:t>6.837.954.846</w:t>
            </w:r>
          </w:p>
        </w:tc>
      </w:tr>
      <w:tr w:rsidR="00B335FD" w:rsidRPr="00B335FD" w:rsidTr="0071627C">
        <w:trPr>
          <w:trHeight w:val="324"/>
        </w:trPr>
        <w:tc>
          <w:tcPr>
            <w:tcW w:w="377"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05"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689"/>
        </w:trPr>
        <w:tc>
          <w:tcPr>
            <w:tcW w:w="377"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CĐKT HN</w:t>
            </w:r>
          </w:p>
        </w:tc>
        <w:tc>
          <w:tcPr>
            <w:tcW w:w="452"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01/01</w:t>
            </w:r>
          </w:p>
        </w:tc>
        <w:tc>
          <w:tcPr>
            <w:tcW w:w="2340"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b/>
                <w:bCs/>
                <w:color w:val="000000"/>
                <w:sz w:val="24"/>
                <w:szCs w:val="24"/>
              </w:rPr>
            </w:pPr>
            <w:r w:rsidRPr="00B335FD">
              <w:rPr>
                <w:rFonts w:ascii="Times New Roman" w:hAnsi="Times New Roman" w:cs="Times New Roman"/>
                <w:b/>
                <w:bCs/>
                <w:color w:val="000000"/>
                <w:sz w:val="24"/>
                <w:szCs w:val="24"/>
              </w:rPr>
              <w:t>Điêu chỉnh thuế thu nhập hoãn lại</w:t>
            </w:r>
          </w:p>
        </w:tc>
        <w:tc>
          <w:tcPr>
            <w:tcW w:w="1831" w:type="pct"/>
            <w:gridSpan w:val="2"/>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4"/>
                <w:szCs w:val="24"/>
              </w:rPr>
            </w:pPr>
            <w:r w:rsidRPr="00B335FD">
              <w:rPr>
                <w:rFonts w:ascii="Times New Roman" w:hAnsi="Times New Roman" w:cs="Times New Roman"/>
                <w:b/>
                <w:bCs/>
                <w:color w:val="000000"/>
                <w:sz w:val="24"/>
                <w:szCs w:val="24"/>
              </w:rPr>
              <w:t xml:space="preserve">Chi Phí thuế TNDN hoãn lại: </w:t>
            </w:r>
          </w:p>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4"/>
                <w:szCs w:val="24"/>
              </w:rPr>
            </w:pPr>
            <w:r w:rsidRPr="00B335FD">
              <w:rPr>
                <w:rFonts w:ascii="Times New Roman" w:hAnsi="Times New Roman" w:cs="Times New Roman"/>
                <w:b/>
                <w:bCs/>
                <w:color w:val="000000"/>
                <w:sz w:val="24"/>
                <w:szCs w:val="24"/>
              </w:rPr>
              <w:t>(947.398 x 25%) =236.850)</w:t>
            </w:r>
          </w:p>
        </w:tc>
      </w:tr>
      <w:tr w:rsidR="00B335FD" w:rsidRPr="00B335FD" w:rsidTr="0071627C">
        <w:trPr>
          <w:trHeight w:val="337"/>
        </w:trPr>
        <w:tc>
          <w:tcPr>
            <w:tcW w:w="377"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Tăng tài sản thuế thu nhập HL( TK243)</w:t>
            </w:r>
          </w:p>
        </w:tc>
        <w:tc>
          <w:tcPr>
            <w:tcW w:w="905"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r w:rsidRPr="00B335FD">
              <w:rPr>
                <w:rFonts w:ascii="Times New Roman" w:hAnsi="Times New Roman" w:cs="Times New Roman"/>
                <w:color w:val="000000"/>
                <w:sz w:val="24"/>
                <w:szCs w:val="24"/>
              </w:rPr>
              <w:t>236.850</w:t>
            </w:r>
          </w:p>
        </w:tc>
        <w:tc>
          <w:tcPr>
            <w:tcW w:w="926"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khoản mục Lợi nhuận chưa phân phối</w:t>
            </w:r>
          </w:p>
        </w:tc>
        <w:tc>
          <w:tcPr>
            <w:tcW w:w="905"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r w:rsidRPr="00B335FD">
              <w:rPr>
                <w:rFonts w:ascii="Times New Roman" w:hAnsi="Times New Roman" w:cs="Times New Roman"/>
                <w:color w:val="000000"/>
                <w:sz w:val="24"/>
                <w:szCs w:val="24"/>
              </w:rPr>
              <w:t>710.548</w:t>
            </w:r>
          </w:p>
        </w:tc>
        <w:tc>
          <w:tcPr>
            <w:tcW w:w="926"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hàng tồn kho</w:t>
            </w:r>
          </w:p>
        </w:tc>
        <w:tc>
          <w:tcPr>
            <w:tcW w:w="905"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ashSmallGap" w:sz="4" w:space="0" w:color="auto"/>
              <w:left w:val="single" w:sz="6" w:space="0" w:color="auto"/>
              <w:bottom w:val="dashSmallGap" w:sz="4"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r w:rsidRPr="00B335FD">
              <w:rPr>
                <w:rFonts w:ascii="Times New Roman" w:hAnsi="Times New Roman" w:cs="Times New Roman"/>
                <w:color w:val="000000"/>
                <w:sz w:val="24"/>
                <w:szCs w:val="24"/>
              </w:rPr>
              <w:t>947.398</w:t>
            </w:r>
          </w:p>
        </w:tc>
      </w:tr>
      <w:tr w:rsidR="00B335FD" w:rsidRPr="00B335FD" w:rsidTr="00DF242E">
        <w:trPr>
          <w:trHeight w:hRule="exact" w:val="397"/>
        </w:trPr>
        <w:tc>
          <w:tcPr>
            <w:tcW w:w="3169" w:type="pct"/>
            <w:gridSpan w:val="3"/>
            <w:tcBorders>
              <w:top w:val="dashSmallGap" w:sz="4" w:space="0" w:color="auto"/>
              <w:left w:val="single" w:sz="6" w:space="0" w:color="auto"/>
              <w:bottom w:val="dotted" w:sz="6" w:space="0" w:color="auto"/>
              <w:right w:val="nil"/>
            </w:tcBorders>
            <w:vAlign w:val="center"/>
          </w:tcPr>
          <w:p w:rsidR="00B335FD" w:rsidRPr="00B335FD" w:rsidRDefault="00B335FD" w:rsidP="009F68D4">
            <w:pPr>
              <w:autoSpaceDE w:val="0"/>
              <w:autoSpaceDN w:val="0"/>
              <w:adjustRightInd w:val="0"/>
              <w:spacing w:after="0" w:line="240" w:lineRule="auto"/>
              <w:jc w:val="left"/>
              <w:rPr>
                <w:rFonts w:ascii="Times New Roman" w:hAnsi="Times New Roman" w:cs="Times New Roman"/>
                <w:b/>
                <w:bCs/>
                <w:color w:val="000000"/>
                <w:sz w:val="24"/>
                <w:szCs w:val="24"/>
              </w:rPr>
            </w:pPr>
            <w:r w:rsidRPr="00B335FD">
              <w:rPr>
                <w:rFonts w:ascii="Times New Roman" w:hAnsi="Times New Roman" w:cs="Times New Roman"/>
                <w:b/>
                <w:bCs/>
                <w:color w:val="000000"/>
                <w:sz w:val="24"/>
                <w:szCs w:val="24"/>
              </w:rPr>
              <w:t>ĐIỀU CHỈNH SỐ DƯ TẠI THỜI ĐIỂM 3</w:t>
            </w:r>
            <w:r w:rsidR="009F68D4">
              <w:rPr>
                <w:rFonts w:ascii="Times New Roman" w:hAnsi="Times New Roman" w:cs="Times New Roman"/>
                <w:b/>
                <w:bCs/>
                <w:color w:val="000000"/>
                <w:sz w:val="24"/>
                <w:szCs w:val="24"/>
              </w:rPr>
              <w:t>1</w:t>
            </w:r>
            <w:r w:rsidRPr="00B335FD">
              <w:rPr>
                <w:rFonts w:ascii="Times New Roman" w:hAnsi="Times New Roman" w:cs="Times New Roman"/>
                <w:b/>
                <w:bCs/>
                <w:color w:val="000000"/>
                <w:sz w:val="24"/>
                <w:szCs w:val="24"/>
              </w:rPr>
              <w:t>/</w:t>
            </w:r>
            <w:r w:rsidR="009F68D4">
              <w:rPr>
                <w:rFonts w:ascii="Times New Roman" w:hAnsi="Times New Roman" w:cs="Times New Roman"/>
                <w:b/>
                <w:bCs/>
                <w:color w:val="000000"/>
                <w:sz w:val="24"/>
                <w:szCs w:val="24"/>
              </w:rPr>
              <w:t>12</w:t>
            </w:r>
            <w:r w:rsidRPr="00B335FD">
              <w:rPr>
                <w:rFonts w:ascii="Times New Roman" w:hAnsi="Times New Roman" w:cs="Times New Roman"/>
                <w:b/>
                <w:bCs/>
                <w:color w:val="000000"/>
                <w:sz w:val="24"/>
                <w:szCs w:val="24"/>
              </w:rPr>
              <w:t>/2013</w:t>
            </w:r>
          </w:p>
        </w:tc>
        <w:tc>
          <w:tcPr>
            <w:tcW w:w="905" w:type="pct"/>
            <w:tcBorders>
              <w:top w:val="dashSmallGap" w:sz="4" w:space="0" w:color="auto"/>
              <w:left w:val="nil"/>
              <w:bottom w:val="dotted" w:sz="6" w:space="0" w:color="auto"/>
              <w:right w:val="nil"/>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b/>
                <w:bCs/>
                <w:color w:val="000000"/>
                <w:sz w:val="24"/>
                <w:szCs w:val="24"/>
              </w:rPr>
            </w:pPr>
          </w:p>
        </w:tc>
        <w:tc>
          <w:tcPr>
            <w:tcW w:w="926" w:type="pct"/>
            <w:tcBorders>
              <w:top w:val="dashSmallGap" w:sz="4" w:space="0" w:color="auto"/>
              <w:left w:val="nil"/>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b/>
                <w:bCs/>
                <w:color w:val="000000"/>
                <w:sz w:val="24"/>
                <w:szCs w:val="24"/>
              </w:rPr>
            </w:pPr>
          </w:p>
        </w:tc>
      </w:tr>
      <w:tr w:rsidR="00B335FD" w:rsidRPr="00B335FD" w:rsidTr="0071627C">
        <w:trPr>
          <w:trHeight w:val="324"/>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CĐKT CT</w:t>
            </w: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9F68D4">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3</w:t>
            </w:r>
            <w:r w:rsidR="009F68D4">
              <w:rPr>
                <w:rFonts w:ascii="Times New Roman" w:hAnsi="Times New Roman" w:cs="Times New Roman"/>
                <w:b/>
                <w:bCs/>
                <w:color w:val="000000"/>
                <w:sz w:val="20"/>
                <w:szCs w:val="20"/>
              </w:rPr>
              <w:t>1</w:t>
            </w:r>
            <w:r w:rsidRPr="00B335FD">
              <w:rPr>
                <w:rFonts w:ascii="Times New Roman" w:hAnsi="Times New Roman" w:cs="Times New Roman"/>
                <w:b/>
                <w:bCs/>
                <w:color w:val="000000"/>
                <w:sz w:val="20"/>
                <w:szCs w:val="20"/>
              </w:rPr>
              <w:t>/</w:t>
            </w:r>
            <w:r w:rsidR="009F68D4">
              <w:rPr>
                <w:rFonts w:ascii="Times New Roman" w:hAnsi="Times New Roman" w:cs="Times New Roman"/>
                <w:b/>
                <w:bCs/>
                <w:color w:val="000000"/>
                <w:sz w:val="20"/>
                <w:szCs w:val="20"/>
              </w:rPr>
              <w:t>12</w:t>
            </w:r>
          </w:p>
        </w:tc>
        <w:tc>
          <w:tcPr>
            <w:tcW w:w="3245" w:type="pct"/>
            <w:gridSpan w:val="2"/>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b/>
                <w:bCs/>
                <w:color w:val="000000"/>
                <w:sz w:val="24"/>
                <w:szCs w:val="24"/>
              </w:rPr>
            </w:pPr>
            <w:r w:rsidRPr="00B335FD">
              <w:rPr>
                <w:rFonts w:ascii="Times New Roman" w:hAnsi="Times New Roman" w:cs="Times New Roman"/>
                <w:b/>
                <w:bCs/>
                <w:color w:val="000000"/>
                <w:sz w:val="24"/>
                <w:szCs w:val="24"/>
              </w:rPr>
              <w:t>Điều chỉnh giảm vốn đàu tư vào CT con</w:t>
            </w: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TK411( Vốn chủ sở hữu)</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r w:rsidRPr="00B335FD">
              <w:rPr>
                <w:rFonts w:ascii="Times New Roman" w:hAnsi="Times New Roman" w:cs="Times New Roman"/>
                <w:color w:val="000000"/>
                <w:sz w:val="24"/>
                <w:szCs w:val="24"/>
              </w:rPr>
              <w:t>15.000.000.000</w:t>
            </w: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otted"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TK221( Đầu tư vào công ty con)</w:t>
            </w:r>
          </w:p>
        </w:tc>
        <w:tc>
          <w:tcPr>
            <w:tcW w:w="905" w:type="pct"/>
            <w:tcBorders>
              <w:top w:val="dotted"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otted"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r w:rsidRPr="00B335FD">
              <w:rPr>
                <w:rFonts w:ascii="Times New Roman" w:hAnsi="Times New Roman" w:cs="Times New Roman"/>
                <w:color w:val="000000"/>
                <w:sz w:val="24"/>
                <w:szCs w:val="24"/>
              </w:rPr>
              <w:t>15.000.000.000</w:t>
            </w:r>
          </w:p>
        </w:tc>
      </w:tr>
      <w:tr w:rsidR="0071627C" w:rsidRPr="00B335FD" w:rsidTr="0071627C">
        <w:trPr>
          <w:trHeight w:val="361"/>
        </w:trPr>
        <w:tc>
          <w:tcPr>
            <w:tcW w:w="377" w:type="pct"/>
            <w:tcBorders>
              <w:top w:val="single" w:sz="6" w:space="0" w:color="auto"/>
              <w:left w:val="single" w:sz="6" w:space="0" w:color="auto"/>
              <w:bottom w:val="dotted" w:sz="6" w:space="0" w:color="auto"/>
              <w:right w:val="single" w:sz="6" w:space="0" w:color="auto"/>
            </w:tcBorders>
            <w:vAlign w:val="center"/>
          </w:tcPr>
          <w:p w:rsidR="0071627C" w:rsidRPr="00B335FD" w:rsidRDefault="0071627C"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lastRenderedPageBreak/>
              <w:t>CĐKT CT</w:t>
            </w:r>
          </w:p>
        </w:tc>
        <w:tc>
          <w:tcPr>
            <w:tcW w:w="452" w:type="pct"/>
            <w:tcBorders>
              <w:top w:val="single" w:sz="6" w:space="0" w:color="auto"/>
              <w:left w:val="single" w:sz="6" w:space="0" w:color="auto"/>
              <w:bottom w:val="dotted" w:sz="6" w:space="0" w:color="auto"/>
              <w:right w:val="single" w:sz="6" w:space="0" w:color="auto"/>
            </w:tcBorders>
            <w:vAlign w:val="center"/>
          </w:tcPr>
          <w:p w:rsidR="0071627C" w:rsidRPr="00B335FD" w:rsidRDefault="009F68D4"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3</w:t>
            </w:r>
            <w:r>
              <w:rPr>
                <w:rFonts w:ascii="Times New Roman" w:hAnsi="Times New Roman" w:cs="Times New Roman"/>
                <w:b/>
                <w:bCs/>
                <w:color w:val="000000"/>
                <w:sz w:val="20"/>
                <w:szCs w:val="20"/>
              </w:rPr>
              <w:t>1</w:t>
            </w:r>
            <w:r w:rsidRPr="00B335FD">
              <w:rPr>
                <w:rFonts w:ascii="Times New Roman" w:hAnsi="Times New Roman" w:cs="Times New Roman"/>
                <w:b/>
                <w:bCs/>
                <w:color w:val="000000"/>
                <w:sz w:val="20"/>
                <w:szCs w:val="20"/>
              </w:rPr>
              <w:t>/</w:t>
            </w:r>
            <w:r>
              <w:rPr>
                <w:rFonts w:ascii="Times New Roman" w:hAnsi="Times New Roman" w:cs="Times New Roman"/>
                <w:b/>
                <w:bCs/>
                <w:color w:val="000000"/>
                <w:sz w:val="20"/>
                <w:szCs w:val="20"/>
              </w:rPr>
              <w:t>12</w:t>
            </w:r>
          </w:p>
        </w:tc>
        <w:tc>
          <w:tcPr>
            <w:tcW w:w="3245" w:type="pct"/>
            <w:gridSpan w:val="2"/>
            <w:tcBorders>
              <w:top w:val="single" w:sz="6" w:space="0" w:color="auto"/>
              <w:left w:val="single" w:sz="6" w:space="0" w:color="auto"/>
              <w:bottom w:val="dotted" w:sz="6" w:space="0" w:color="auto"/>
              <w:right w:val="single" w:sz="6" w:space="0" w:color="auto"/>
            </w:tcBorders>
            <w:vAlign w:val="center"/>
          </w:tcPr>
          <w:p w:rsidR="0071627C" w:rsidRPr="00B335FD" w:rsidRDefault="0071627C" w:rsidP="0071627C">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b/>
                <w:bCs/>
                <w:color w:val="000000"/>
                <w:sz w:val="24"/>
                <w:szCs w:val="24"/>
              </w:rPr>
              <w:t>Điều chỉnh các khoản phải thu ph</w:t>
            </w:r>
            <w:r>
              <w:rPr>
                <w:rFonts w:ascii="Times New Roman" w:hAnsi="Times New Roman" w:cs="Times New Roman"/>
                <w:b/>
                <w:bCs/>
                <w:color w:val="000000"/>
                <w:sz w:val="24"/>
                <w:szCs w:val="24"/>
              </w:rPr>
              <w:t>ải</w:t>
            </w:r>
            <w:r w:rsidRPr="00B335FD">
              <w:rPr>
                <w:rFonts w:ascii="Times New Roman" w:hAnsi="Times New Roman" w:cs="Times New Roman"/>
                <w:b/>
                <w:bCs/>
                <w:color w:val="000000"/>
                <w:sz w:val="24"/>
                <w:szCs w:val="24"/>
              </w:rPr>
              <w:t xml:space="preserve"> trả nội bộ</w:t>
            </w:r>
          </w:p>
        </w:tc>
        <w:tc>
          <w:tcPr>
            <w:tcW w:w="926" w:type="pct"/>
            <w:tcBorders>
              <w:top w:val="single" w:sz="6" w:space="0" w:color="auto"/>
              <w:left w:val="single" w:sz="6" w:space="0" w:color="auto"/>
              <w:bottom w:val="dotted" w:sz="6" w:space="0" w:color="auto"/>
              <w:right w:val="single" w:sz="6" w:space="0" w:color="auto"/>
            </w:tcBorders>
            <w:vAlign w:val="center"/>
          </w:tcPr>
          <w:p w:rsidR="0071627C" w:rsidRPr="00B335FD" w:rsidRDefault="0071627C"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61"/>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nợ TK 331 phải trả người bán</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9F68D4" w:rsidP="00B335F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474.562.700</w:t>
            </w: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61"/>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 xml:space="preserve">Giảm nợ  TK131 phải thu khách hàng </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9F68D4" w:rsidP="00B335F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474.562.700</w:t>
            </w:r>
          </w:p>
        </w:tc>
      </w:tr>
      <w:tr w:rsidR="00B335FD" w:rsidRPr="00B335FD" w:rsidTr="0071627C">
        <w:trPr>
          <w:trHeight w:val="361"/>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nợ  311  các khoản  vay phải trả nội bộ</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r w:rsidRPr="00B335FD">
              <w:rPr>
                <w:rFonts w:ascii="Times New Roman" w:hAnsi="Times New Roman" w:cs="Times New Roman"/>
                <w:color w:val="000000"/>
                <w:sz w:val="24"/>
                <w:szCs w:val="24"/>
              </w:rPr>
              <w:t>6.837.954.846</w:t>
            </w: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DF242E">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nợ  338 các khoản phải trả  lã</w:t>
            </w:r>
            <w:r w:rsidR="00DF242E">
              <w:rPr>
                <w:rFonts w:ascii="Times New Roman" w:hAnsi="Times New Roman" w:cs="Times New Roman"/>
                <w:color w:val="000000"/>
                <w:sz w:val="24"/>
                <w:szCs w:val="24"/>
              </w:rPr>
              <w:t>i</w:t>
            </w:r>
            <w:r w:rsidRPr="00B335FD">
              <w:rPr>
                <w:rFonts w:ascii="Times New Roman" w:hAnsi="Times New Roman" w:cs="Times New Roman"/>
                <w:color w:val="000000"/>
                <w:sz w:val="24"/>
                <w:szCs w:val="24"/>
              </w:rPr>
              <w:t xml:space="preserve">  khác</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nợ 138 các khoản phải thu nội bộ khác</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r w:rsidRPr="00B335FD">
              <w:rPr>
                <w:rFonts w:ascii="Times New Roman" w:hAnsi="Times New Roman" w:cs="Times New Roman"/>
                <w:color w:val="000000"/>
                <w:sz w:val="24"/>
                <w:szCs w:val="24"/>
              </w:rPr>
              <w:t>6.837.954.846</w:t>
            </w:r>
          </w:p>
        </w:tc>
      </w:tr>
      <w:tr w:rsidR="00B335FD" w:rsidRPr="00B335FD" w:rsidTr="0071627C">
        <w:trPr>
          <w:trHeight w:val="1474"/>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BCKQKD</w:t>
            </w:r>
          </w:p>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9F68D4"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3</w:t>
            </w:r>
            <w:r>
              <w:rPr>
                <w:rFonts w:ascii="Times New Roman" w:hAnsi="Times New Roman" w:cs="Times New Roman"/>
                <w:b/>
                <w:bCs/>
                <w:color w:val="000000"/>
                <w:sz w:val="20"/>
                <w:szCs w:val="20"/>
              </w:rPr>
              <w:t>1</w:t>
            </w:r>
            <w:r w:rsidRPr="00B335FD">
              <w:rPr>
                <w:rFonts w:ascii="Times New Roman" w:hAnsi="Times New Roman" w:cs="Times New Roman"/>
                <w:b/>
                <w:bCs/>
                <w:color w:val="000000"/>
                <w:sz w:val="20"/>
                <w:szCs w:val="20"/>
              </w:rPr>
              <w:t>/</w:t>
            </w:r>
            <w:r>
              <w:rPr>
                <w:rFonts w:ascii="Times New Roman" w:hAnsi="Times New Roman" w:cs="Times New Roman"/>
                <w:b/>
                <w:bCs/>
                <w:color w:val="000000"/>
                <w:sz w:val="20"/>
                <w:szCs w:val="20"/>
              </w:rPr>
              <w:t>12</w:t>
            </w: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b/>
                <w:bCs/>
                <w:color w:val="000000"/>
                <w:sz w:val="24"/>
                <w:szCs w:val="24"/>
              </w:rPr>
            </w:pPr>
            <w:r w:rsidRPr="00B335FD">
              <w:rPr>
                <w:rFonts w:ascii="Times New Roman" w:hAnsi="Times New Roman" w:cs="Times New Roman"/>
                <w:b/>
                <w:bCs/>
                <w:color w:val="000000"/>
                <w:sz w:val="24"/>
                <w:szCs w:val="24"/>
              </w:rPr>
              <w:t>Loại trừ ảnh hưởng của lãi chưa thực hiện trong giá trị hàng tồn kho quý phát sinh từ giao dịch bán hàng nội bộ trong quý trước và tiêu thụ quý này</w:t>
            </w:r>
          </w:p>
        </w:tc>
        <w:tc>
          <w:tcPr>
            <w:tcW w:w="1831" w:type="pct"/>
            <w:gridSpan w:val="2"/>
            <w:tcBorders>
              <w:top w:val="dotted" w:sz="6" w:space="0" w:color="auto"/>
              <w:left w:val="single" w:sz="6" w:space="0" w:color="auto"/>
              <w:bottom w:val="dotted" w:sz="6" w:space="0" w:color="auto"/>
              <w:right w:val="single" w:sz="6" w:space="0" w:color="auto"/>
            </w:tcBorders>
            <w:vAlign w:val="center"/>
          </w:tcPr>
          <w:p w:rsidR="00B335FD" w:rsidRPr="00B335FD" w:rsidRDefault="00B335FD" w:rsidP="00113D27">
            <w:pPr>
              <w:autoSpaceDE w:val="0"/>
              <w:autoSpaceDN w:val="0"/>
              <w:adjustRightInd w:val="0"/>
              <w:spacing w:after="0" w:line="240" w:lineRule="auto"/>
              <w:jc w:val="center"/>
              <w:rPr>
                <w:rFonts w:ascii="Times New Roman" w:hAnsi="Times New Roman" w:cs="Times New Roman"/>
                <w:b/>
                <w:bCs/>
                <w:color w:val="000000"/>
                <w:sz w:val="24"/>
                <w:szCs w:val="24"/>
              </w:rPr>
            </w:pPr>
            <w:r w:rsidRPr="00B335FD">
              <w:rPr>
                <w:rFonts w:ascii="Times New Roman" w:hAnsi="Times New Roman" w:cs="Times New Roman"/>
                <w:b/>
                <w:bCs/>
                <w:color w:val="000000"/>
                <w:sz w:val="24"/>
                <w:szCs w:val="24"/>
              </w:rPr>
              <w:t>Lãi chưa thực hiện trong hàng tồn kho quý II</w:t>
            </w:r>
            <w:r w:rsidR="009F68D4">
              <w:rPr>
                <w:rFonts w:ascii="Times New Roman" w:hAnsi="Times New Roman" w:cs="Times New Roman"/>
                <w:b/>
                <w:bCs/>
                <w:color w:val="000000"/>
                <w:sz w:val="24"/>
                <w:szCs w:val="24"/>
              </w:rPr>
              <w:t>I</w:t>
            </w:r>
            <w:r w:rsidRPr="00B335FD">
              <w:rPr>
                <w:rFonts w:ascii="Times New Roman" w:hAnsi="Times New Roman" w:cs="Times New Roman"/>
                <w:b/>
                <w:bCs/>
                <w:color w:val="000000"/>
                <w:sz w:val="24"/>
                <w:szCs w:val="24"/>
              </w:rPr>
              <w:t xml:space="preserve">  năm 2013 chuyển sang tiêu thụ quý I</w:t>
            </w:r>
            <w:r w:rsidR="009F68D4">
              <w:rPr>
                <w:rFonts w:ascii="Times New Roman" w:hAnsi="Times New Roman" w:cs="Times New Roman"/>
                <w:b/>
                <w:bCs/>
                <w:color w:val="000000"/>
                <w:sz w:val="24"/>
                <w:szCs w:val="24"/>
              </w:rPr>
              <w:t>V</w:t>
            </w:r>
            <w:r w:rsidRPr="00B335FD">
              <w:rPr>
                <w:rFonts w:ascii="Times New Roman" w:hAnsi="Times New Roman" w:cs="Times New Roman"/>
                <w:b/>
                <w:bCs/>
                <w:color w:val="000000"/>
                <w:sz w:val="24"/>
                <w:szCs w:val="24"/>
              </w:rPr>
              <w:t xml:space="preserve">/2013 là </w:t>
            </w:r>
            <w:r w:rsidR="00113D27">
              <w:rPr>
                <w:rFonts w:ascii="Times New Roman" w:hAnsi="Times New Roman" w:cs="Times New Roman"/>
                <w:b/>
                <w:bCs/>
                <w:color w:val="000000"/>
                <w:sz w:val="24"/>
                <w:szCs w:val="24"/>
              </w:rPr>
              <w:t>:</w:t>
            </w:r>
          </w:p>
        </w:tc>
      </w:tr>
      <w:tr w:rsidR="00B335FD" w:rsidRPr="00B335FD" w:rsidTr="0071627C">
        <w:trPr>
          <w:trHeight w:val="324"/>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 xml:space="preserve">Tăng chi phí thuê TN doanh nghiệp hoãn </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7A6448" w:rsidP="00B335F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2.646.985</w:t>
            </w: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Tăng lợi nhuận sau thuế TNDN</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7A6448" w:rsidP="00B335F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7.940.953</w:t>
            </w: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10"/>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giá vốn hàng bán</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7A6448" w:rsidP="00B335F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10.587.938</w:t>
            </w:r>
          </w:p>
        </w:tc>
      </w:tr>
      <w:tr w:rsidR="00B335FD" w:rsidRPr="00B335FD" w:rsidTr="0071627C">
        <w:trPr>
          <w:trHeight w:hRule="exact" w:val="680"/>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BCKQKD</w:t>
            </w:r>
          </w:p>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9F68D4"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3</w:t>
            </w:r>
            <w:r>
              <w:rPr>
                <w:rFonts w:ascii="Times New Roman" w:hAnsi="Times New Roman" w:cs="Times New Roman"/>
                <w:b/>
                <w:bCs/>
                <w:color w:val="000000"/>
                <w:sz w:val="20"/>
                <w:szCs w:val="20"/>
              </w:rPr>
              <w:t>1</w:t>
            </w:r>
            <w:r w:rsidRPr="00B335FD">
              <w:rPr>
                <w:rFonts w:ascii="Times New Roman" w:hAnsi="Times New Roman" w:cs="Times New Roman"/>
                <w:b/>
                <w:bCs/>
                <w:color w:val="000000"/>
                <w:sz w:val="20"/>
                <w:szCs w:val="20"/>
              </w:rPr>
              <w:t>/</w:t>
            </w:r>
            <w:r>
              <w:rPr>
                <w:rFonts w:ascii="Times New Roman" w:hAnsi="Times New Roman" w:cs="Times New Roman"/>
                <w:b/>
                <w:bCs/>
                <w:color w:val="000000"/>
                <w:sz w:val="20"/>
                <w:szCs w:val="20"/>
              </w:rPr>
              <w:t>12</w:t>
            </w:r>
          </w:p>
        </w:tc>
        <w:tc>
          <w:tcPr>
            <w:tcW w:w="4171" w:type="pct"/>
            <w:gridSpan w:val="3"/>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b/>
                <w:bCs/>
                <w:color w:val="000000"/>
                <w:sz w:val="24"/>
                <w:szCs w:val="24"/>
              </w:rPr>
            </w:pPr>
            <w:r w:rsidRPr="00B335FD">
              <w:rPr>
                <w:rFonts w:ascii="Times New Roman" w:hAnsi="Times New Roman" w:cs="Times New Roman"/>
                <w:b/>
                <w:bCs/>
                <w:color w:val="000000"/>
                <w:sz w:val="24"/>
                <w:szCs w:val="24"/>
              </w:rPr>
              <w:t>Loại trừ ảnh hưởng của doanh thu bán hàng, giá vốn, hàng tồn kho</w:t>
            </w:r>
          </w:p>
        </w:tc>
      </w:tr>
      <w:tr w:rsidR="00B335FD" w:rsidRPr="00B335FD" w:rsidTr="0071627C">
        <w:trPr>
          <w:trHeight w:val="324"/>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 xml:space="preserve">Giảm doanh thu bán hàng </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113D27" w:rsidP="00B335F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795.057.000</w:t>
            </w: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283"/>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giá vốn hàng bán</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113D27" w:rsidP="00B335F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789.258.010</w:t>
            </w:r>
          </w:p>
        </w:tc>
      </w:tr>
      <w:tr w:rsidR="00B335FD" w:rsidRPr="00B335FD" w:rsidTr="0071627C">
        <w:trPr>
          <w:trHeight w:val="324"/>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chi phí thuế Thu nhập hoãn lại</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113D27" w:rsidP="00B335F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1.449.748</w:t>
            </w:r>
          </w:p>
        </w:tc>
      </w:tr>
      <w:tr w:rsidR="00B335FD" w:rsidRPr="00B335FD" w:rsidTr="0071627C">
        <w:trPr>
          <w:trHeight w:val="324"/>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lợi nhuận sau thuế thu nhập</w:t>
            </w:r>
          </w:p>
        </w:tc>
        <w:tc>
          <w:tcPr>
            <w:tcW w:w="905"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otted" w:sz="6" w:space="0" w:color="auto"/>
              <w:left w:val="single" w:sz="6" w:space="0" w:color="auto"/>
              <w:bottom w:val="dotted" w:sz="6" w:space="0" w:color="auto"/>
              <w:right w:val="single" w:sz="6" w:space="0" w:color="auto"/>
            </w:tcBorders>
            <w:vAlign w:val="center"/>
          </w:tcPr>
          <w:p w:rsidR="00B335FD" w:rsidRPr="00B335FD" w:rsidRDefault="00113D27" w:rsidP="00B335F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4.349.242</w:t>
            </w:r>
          </w:p>
        </w:tc>
      </w:tr>
      <w:tr w:rsidR="00B335FD" w:rsidRPr="00B335FD" w:rsidTr="0071627C">
        <w:trPr>
          <w:trHeight w:val="702"/>
        </w:trPr>
        <w:tc>
          <w:tcPr>
            <w:tcW w:w="377"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b/>
                <w:bCs/>
                <w:color w:val="000000"/>
                <w:sz w:val="24"/>
                <w:szCs w:val="24"/>
              </w:rPr>
            </w:pPr>
            <w:r w:rsidRPr="00B335FD">
              <w:rPr>
                <w:rFonts w:ascii="Times New Roman" w:hAnsi="Times New Roman" w:cs="Times New Roman"/>
                <w:b/>
                <w:bCs/>
                <w:color w:val="000000"/>
                <w:sz w:val="24"/>
                <w:szCs w:val="24"/>
              </w:rPr>
              <w:t>Điêu chỉnh thuế thu nhập hoãn lại</w:t>
            </w:r>
          </w:p>
        </w:tc>
        <w:tc>
          <w:tcPr>
            <w:tcW w:w="1831" w:type="pct"/>
            <w:gridSpan w:val="2"/>
            <w:tcBorders>
              <w:top w:val="dotted" w:sz="6" w:space="0" w:color="auto"/>
              <w:left w:val="single" w:sz="6" w:space="0" w:color="auto"/>
              <w:bottom w:val="dotted"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4"/>
                <w:szCs w:val="24"/>
              </w:rPr>
            </w:pPr>
            <w:r w:rsidRPr="00B335FD">
              <w:rPr>
                <w:rFonts w:ascii="Times New Roman" w:hAnsi="Times New Roman" w:cs="Times New Roman"/>
                <w:b/>
                <w:bCs/>
                <w:color w:val="000000"/>
                <w:sz w:val="24"/>
                <w:szCs w:val="24"/>
              </w:rPr>
              <w:t xml:space="preserve">Chi Phí thuế TNDN hoãn lại: </w:t>
            </w:r>
          </w:p>
          <w:p w:rsidR="00B335FD" w:rsidRPr="00B335FD" w:rsidRDefault="00113D27" w:rsidP="00113D2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5.798.990</w:t>
            </w:r>
            <w:r w:rsidR="00B335FD" w:rsidRPr="00B335FD">
              <w:rPr>
                <w:rFonts w:ascii="Times New Roman" w:hAnsi="Times New Roman" w:cs="Times New Roman"/>
                <w:b/>
                <w:bCs/>
                <w:color w:val="000000"/>
                <w:sz w:val="24"/>
                <w:szCs w:val="24"/>
              </w:rPr>
              <w:t xml:space="preserve"> x  25%=</w:t>
            </w:r>
            <w:r>
              <w:rPr>
                <w:rFonts w:ascii="Times New Roman" w:hAnsi="Times New Roman" w:cs="Times New Roman"/>
                <w:b/>
                <w:bCs/>
                <w:color w:val="000000"/>
                <w:sz w:val="24"/>
                <w:szCs w:val="24"/>
              </w:rPr>
              <w:t xml:space="preserve"> 1</w:t>
            </w:r>
            <w:r w:rsidR="00B335FD" w:rsidRPr="00B335FD">
              <w:rPr>
                <w:rFonts w:ascii="Times New Roman" w:hAnsi="Times New Roman" w:cs="Times New Roman"/>
                <w:b/>
                <w:bCs/>
                <w:color w:val="000000"/>
                <w:sz w:val="24"/>
                <w:szCs w:val="24"/>
              </w:rPr>
              <w:t>.</w:t>
            </w:r>
            <w:r>
              <w:rPr>
                <w:rFonts w:ascii="Times New Roman" w:hAnsi="Times New Roman" w:cs="Times New Roman"/>
                <w:b/>
                <w:bCs/>
                <w:color w:val="000000"/>
                <w:sz w:val="24"/>
                <w:szCs w:val="24"/>
              </w:rPr>
              <w:t>449</w:t>
            </w:r>
            <w:r w:rsidR="00B335FD" w:rsidRPr="00B335FD">
              <w:rPr>
                <w:rFonts w:ascii="Times New Roman" w:hAnsi="Times New Roman" w:cs="Times New Roman"/>
                <w:b/>
                <w:bCs/>
                <w:color w:val="000000"/>
                <w:sz w:val="24"/>
                <w:szCs w:val="24"/>
              </w:rPr>
              <w:t>.</w:t>
            </w:r>
            <w:r>
              <w:rPr>
                <w:rFonts w:ascii="Times New Roman" w:hAnsi="Times New Roman" w:cs="Times New Roman"/>
                <w:b/>
                <w:bCs/>
                <w:color w:val="000000"/>
                <w:sz w:val="24"/>
                <w:szCs w:val="24"/>
              </w:rPr>
              <w:t>748</w:t>
            </w:r>
          </w:p>
        </w:tc>
      </w:tr>
      <w:tr w:rsidR="00113D27" w:rsidRPr="00B335FD" w:rsidTr="0071627C">
        <w:trPr>
          <w:trHeight w:val="324"/>
        </w:trPr>
        <w:tc>
          <w:tcPr>
            <w:tcW w:w="377" w:type="pct"/>
            <w:tcBorders>
              <w:top w:val="dotted" w:sz="6" w:space="0" w:color="auto"/>
              <w:left w:val="single" w:sz="6" w:space="0" w:color="auto"/>
              <w:bottom w:val="dotted" w:sz="6" w:space="0" w:color="auto"/>
              <w:right w:val="single" w:sz="6" w:space="0" w:color="auto"/>
            </w:tcBorders>
            <w:vAlign w:val="center"/>
          </w:tcPr>
          <w:p w:rsidR="00113D27" w:rsidRPr="00B335FD" w:rsidRDefault="00113D27"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CĐKTHN</w:t>
            </w:r>
          </w:p>
        </w:tc>
        <w:tc>
          <w:tcPr>
            <w:tcW w:w="452" w:type="pct"/>
            <w:tcBorders>
              <w:top w:val="dotted" w:sz="6" w:space="0" w:color="auto"/>
              <w:left w:val="single" w:sz="6" w:space="0" w:color="auto"/>
              <w:bottom w:val="dotted" w:sz="6" w:space="0" w:color="auto"/>
              <w:right w:val="single" w:sz="6" w:space="0" w:color="auto"/>
            </w:tcBorders>
            <w:vAlign w:val="center"/>
          </w:tcPr>
          <w:p w:rsidR="00113D27" w:rsidRPr="00B335FD" w:rsidRDefault="00113D27" w:rsidP="00B335FD">
            <w:pPr>
              <w:autoSpaceDE w:val="0"/>
              <w:autoSpaceDN w:val="0"/>
              <w:adjustRightInd w:val="0"/>
              <w:spacing w:after="0" w:line="240" w:lineRule="auto"/>
              <w:jc w:val="center"/>
              <w:rPr>
                <w:rFonts w:ascii="Times New Roman" w:hAnsi="Times New Roman" w:cs="Times New Roman"/>
                <w:b/>
                <w:bCs/>
                <w:color w:val="000000"/>
                <w:sz w:val="20"/>
                <w:szCs w:val="20"/>
              </w:rPr>
            </w:pPr>
            <w:r w:rsidRPr="00B335FD">
              <w:rPr>
                <w:rFonts w:ascii="Times New Roman" w:hAnsi="Times New Roman" w:cs="Times New Roman"/>
                <w:b/>
                <w:bCs/>
                <w:color w:val="000000"/>
                <w:sz w:val="20"/>
                <w:szCs w:val="20"/>
              </w:rPr>
              <w:t>3</w:t>
            </w:r>
            <w:r>
              <w:rPr>
                <w:rFonts w:ascii="Times New Roman" w:hAnsi="Times New Roman" w:cs="Times New Roman"/>
                <w:b/>
                <w:bCs/>
                <w:color w:val="000000"/>
                <w:sz w:val="20"/>
                <w:szCs w:val="20"/>
              </w:rPr>
              <w:t>1</w:t>
            </w:r>
            <w:r w:rsidRPr="00B335FD">
              <w:rPr>
                <w:rFonts w:ascii="Times New Roman" w:hAnsi="Times New Roman" w:cs="Times New Roman"/>
                <w:b/>
                <w:bCs/>
                <w:color w:val="000000"/>
                <w:sz w:val="20"/>
                <w:szCs w:val="20"/>
              </w:rPr>
              <w:t>/</w:t>
            </w:r>
            <w:r>
              <w:rPr>
                <w:rFonts w:ascii="Times New Roman" w:hAnsi="Times New Roman" w:cs="Times New Roman"/>
                <w:b/>
                <w:bCs/>
                <w:color w:val="000000"/>
                <w:sz w:val="20"/>
                <w:szCs w:val="20"/>
              </w:rPr>
              <w:t>12</w:t>
            </w:r>
          </w:p>
        </w:tc>
        <w:tc>
          <w:tcPr>
            <w:tcW w:w="2340" w:type="pct"/>
            <w:tcBorders>
              <w:top w:val="dotted" w:sz="6" w:space="0" w:color="auto"/>
              <w:left w:val="single" w:sz="6" w:space="0" w:color="auto"/>
              <w:bottom w:val="dotted" w:sz="6" w:space="0" w:color="auto"/>
              <w:right w:val="single" w:sz="6" w:space="0" w:color="auto"/>
            </w:tcBorders>
            <w:vAlign w:val="center"/>
          </w:tcPr>
          <w:p w:rsidR="00113D27" w:rsidRPr="00B335FD" w:rsidRDefault="00113D27"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Tăng tài sản thuế thu nhập HL( TK243)</w:t>
            </w:r>
          </w:p>
        </w:tc>
        <w:tc>
          <w:tcPr>
            <w:tcW w:w="905" w:type="pct"/>
            <w:tcBorders>
              <w:top w:val="dotted" w:sz="6" w:space="0" w:color="auto"/>
              <w:left w:val="single" w:sz="6" w:space="0" w:color="auto"/>
              <w:bottom w:val="dotted" w:sz="6" w:space="0" w:color="auto"/>
              <w:right w:val="single" w:sz="6" w:space="0" w:color="auto"/>
            </w:tcBorders>
            <w:vAlign w:val="center"/>
          </w:tcPr>
          <w:p w:rsidR="00113D27" w:rsidRPr="00B335FD" w:rsidRDefault="00113D27" w:rsidP="00C366B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1.449.748</w:t>
            </w:r>
          </w:p>
        </w:tc>
        <w:tc>
          <w:tcPr>
            <w:tcW w:w="926" w:type="pct"/>
            <w:tcBorders>
              <w:top w:val="dotted" w:sz="6" w:space="0" w:color="auto"/>
              <w:left w:val="single" w:sz="6" w:space="0" w:color="auto"/>
              <w:bottom w:val="dotted" w:sz="6" w:space="0" w:color="auto"/>
              <w:right w:val="single" w:sz="6" w:space="0" w:color="auto"/>
            </w:tcBorders>
            <w:vAlign w:val="center"/>
          </w:tcPr>
          <w:p w:rsidR="00113D27" w:rsidRPr="00B335FD" w:rsidRDefault="00113D27"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113D27" w:rsidRPr="00B335FD" w:rsidTr="0071627C">
        <w:trPr>
          <w:trHeight w:val="324"/>
        </w:trPr>
        <w:tc>
          <w:tcPr>
            <w:tcW w:w="377" w:type="pct"/>
            <w:tcBorders>
              <w:top w:val="dotted" w:sz="6" w:space="0" w:color="auto"/>
              <w:left w:val="single" w:sz="6" w:space="0" w:color="auto"/>
              <w:bottom w:val="dotted" w:sz="6" w:space="0" w:color="auto"/>
              <w:right w:val="single" w:sz="6" w:space="0" w:color="auto"/>
            </w:tcBorders>
            <w:vAlign w:val="center"/>
          </w:tcPr>
          <w:p w:rsidR="00113D27" w:rsidRPr="00B335FD" w:rsidRDefault="00113D27"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dotted" w:sz="6" w:space="0" w:color="auto"/>
              <w:right w:val="single" w:sz="6" w:space="0" w:color="auto"/>
            </w:tcBorders>
            <w:vAlign w:val="center"/>
          </w:tcPr>
          <w:p w:rsidR="00113D27" w:rsidRPr="00B335FD" w:rsidRDefault="00113D27"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dotted" w:sz="6" w:space="0" w:color="auto"/>
              <w:right w:val="single" w:sz="6" w:space="0" w:color="auto"/>
            </w:tcBorders>
            <w:vAlign w:val="center"/>
          </w:tcPr>
          <w:p w:rsidR="00113D27" w:rsidRPr="00B335FD" w:rsidRDefault="00113D27"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khoản mục Lợi nhuận chưa phân phối</w:t>
            </w:r>
          </w:p>
        </w:tc>
        <w:tc>
          <w:tcPr>
            <w:tcW w:w="905" w:type="pct"/>
            <w:tcBorders>
              <w:top w:val="dotted" w:sz="6" w:space="0" w:color="auto"/>
              <w:left w:val="single" w:sz="6" w:space="0" w:color="auto"/>
              <w:bottom w:val="dotted" w:sz="6" w:space="0" w:color="auto"/>
              <w:right w:val="single" w:sz="6" w:space="0" w:color="auto"/>
            </w:tcBorders>
            <w:vAlign w:val="center"/>
          </w:tcPr>
          <w:p w:rsidR="00113D27" w:rsidRPr="00B335FD" w:rsidRDefault="00113D27" w:rsidP="00C366B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4.349.242</w:t>
            </w:r>
          </w:p>
        </w:tc>
        <w:tc>
          <w:tcPr>
            <w:tcW w:w="926" w:type="pct"/>
            <w:tcBorders>
              <w:top w:val="dotted" w:sz="6" w:space="0" w:color="auto"/>
              <w:left w:val="single" w:sz="6" w:space="0" w:color="auto"/>
              <w:bottom w:val="dotted" w:sz="6" w:space="0" w:color="auto"/>
              <w:right w:val="single" w:sz="6" w:space="0" w:color="auto"/>
            </w:tcBorders>
            <w:vAlign w:val="center"/>
          </w:tcPr>
          <w:p w:rsidR="00113D27" w:rsidRPr="00B335FD" w:rsidRDefault="00113D27" w:rsidP="00B335FD">
            <w:pPr>
              <w:autoSpaceDE w:val="0"/>
              <w:autoSpaceDN w:val="0"/>
              <w:adjustRightInd w:val="0"/>
              <w:spacing w:after="0" w:line="240" w:lineRule="auto"/>
              <w:jc w:val="right"/>
              <w:rPr>
                <w:rFonts w:ascii="Times New Roman" w:hAnsi="Times New Roman" w:cs="Times New Roman"/>
                <w:color w:val="000000"/>
                <w:sz w:val="24"/>
                <w:szCs w:val="24"/>
              </w:rPr>
            </w:pPr>
          </w:p>
        </w:tc>
      </w:tr>
      <w:tr w:rsidR="00B335FD" w:rsidRPr="00B335FD" w:rsidTr="0071627C">
        <w:trPr>
          <w:trHeight w:val="324"/>
        </w:trPr>
        <w:tc>
          <w:tcPr>
            <w:tcW w:w="377" w:type="pct"/>
            <w:tcBorders>
              <w:top w:val="dotted"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2" w:type="pct"/>
            <w:tcBorders>
              <w:top w:val="dotted"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340" w:type="pct"/>
            <w:tcBorders>
              <w:top w:val="dotted"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left"/>
              <w:rPr>
                <w:rFonts w:ascii="Times New Roman" w:hAnsi="Times New Roman" w:cs="Times New Roman"/>
                <w:color w:val="000000"/>
                <w:sz w:val="24"/>
                <w:szCs w:val="24"/>
              </w:rPr>
            </w:pPr>
            <w:r w:rsidRPr="00B335FD">
              <w:rPr>
                <w:rFonts w:ascii="Times New Roman" w:hAnsi="Times New Roman" w:cs="Times New Roman"/>
                <w:color w:val="000000"/>
                <w:sz w:val="24"/>
                <w:szCs w:val="24"/>
              </w:rPr>
              <w:t>Giảm hàng tồn kho</w:t>
            </w:r>
          </w:p>
        </w:tc>
        <w:tc>
          <w:tcPr>
            <w:tcW w:w="905" w:type="pct"/>
            <w:tcBorders>
              <w:top w:val="dotted" w:sz="6" w:space="0" w:color="auto"/>
              <w:left w:val="single" w:sz="6" w:space="0" w:color="auto"/>
              <w:bottom w:val="single" w:sz="6" w:space="0" w:color="auto"/>
              <w:right w:val="single" w:sz="6" w:space="0" w:color="auto"/>
            </w:tcBorders>
            <w:vAlign w:val="center"/>
          </w:tcPr>
          <w:p w:rsidR="00B335FD" w:rsidRPr="00B335FD" w:rsidRDefault="00B335FD" w:rsidP="00B335FD">
            <w:pPr>
              <w:autoSpaceDE w:val="0"/>
              <w:autoSpaceDN w:val="0"/>
              <w:adjustRightInd w:val="0"/>
              <w:spacing w:after="0" w:line="240" w:lineRule="auto"/>
              <w:jc w:val="right"/>
              <w:rPr>
                <w:rFonts w:ascii="Times New Roman" w:hAnsi="Times New Roman" w:cs="Times New Roman"/>
                <w:color w:val="000000"/>
                <w:sz w:val="24"/>
                <w:szCs w:val="24"/>
              </w:rPr>
            </w:pPr>
          </w:p>
        </w:tc>
        <w:tc>
          <w:tcPr>
            <w:tcW w:w="926" w:type="pct"/>
            <w:tcBorders>
              <w:top w:val="dotted" w:sz="6" w:space="0" w:color="auto"/>
              <w:left w:val="single" w:sz="6" w:space="0" w:color="auto"/>
              <w:bottom w:val="single" w:sz="6" w:space="0" w:color="auto"/>
              <w:right w:val="single" w:sz="6" w:space="0" w:color="auto"/>
            </w:tcBorders>
            <w:vAlign w:val="center"/>
          </w:tcPr>
          <w:p w:rsidR="00B335FD" w:rsidRPr="00B335FD" w:rsidRDefault="00113D27" w:rsidP="00B335F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5.798.990</w:t>
            </w:r>
          </w:p>
        </w:tc>
      </w:tr>
    </w:tbl>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D665C5" w:rsidRDefault="00D665C5" w:rsidP="0023404C">
      <w:pPr>
        <w:pStyle w:val="BodyText3"/>
        <w:spacing w:before="120" w:line="288" w:lineRule="auto"/>
        <w:rPr>
          <w:snapToGrid w:val="0"/>
          <w:color w:val="000000"/>
          <w:sz w:val="28"/>
          <w:szCs w:val="28"/>
        </w:rPr>
      </w:pPr>
    </w:p>
    <w:p w:rsidR="00DF242E" w:rsidRDefault="00DF242E"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tbl>
      <w:tblPr>
        <w:tblW w:w="5000" w:type="pct"/>
        <w:tblCellMar>
          <w:left w:w="30" w:type="dxa"/>
          <w:right w:w="30" w:type="dxa"/>
        </w:tblCellMar>
        <w:tblLook w:val="0000"/>
      </w:tblPr>
      <w:tblGrid>
        <w:gridCol w:w="597"/>
        <w:gridCol w:w="4962"/>
        <w:gridCol w:w="145"/>
        <w:gridCol w:w="1896"/>
        <w:gridCol w:w="21"/>
        <w:gridCol w:w="1794"/>
      </w:tblGrid>
      <w:tr w:rsidR="006213F1" w:rsidRPr="00492092" w:rsidTr="00965BB1">
        <w:trPr>
          <w:trHeight w:hRule="exact" w:val="794"/>
        </w:trPr>
        <w:tc>
          <w:tcPr>
            <w:tcW w:w="5000" w:type="pct"/>
            <w:gridSpan w:val="6"/>
            <w:vAlign w:val="center"/>
          </w:tcPr>
          <w:p w:rsidR="006213F1" w:rsidRPr="00492092" w:rsidRDefault="006213F1" w:rsidP="00C366BA">
            <w:pPr>
              <w:autoSpaceDE w:val="0"/>
              <w:autoSpaceDN w:val="0"/>
              <w:adjustRightInd w:val="0"/>
              <w:spacing w:after="0" w:line="240" w:lineRule="auto"/>
              <w:jc w:val="left"/>
              <w:rPr>
                <w:rFonts w:ascii="Times New Roman" w:hAnsi="Times New Roman" w:cs="Times New Roman"/>
                <w:b/>
                <w:bCs/>
                <w:color w:val="000000"/>
                <w:sz w:val="24"/>
                <w:szCs w:val="24"/>
              </w:rPr>
            </w:pPr>
            <w:r w:rsidRPr="00492092">
              <w:rPr>
                <w:rFonts w:ascii="Times New Roman" w:hAnsi="Times New Roman" w:cs="Times New Roman"/>
                <w:b/>
                <w:bCs/>
                <w:color w:val="000000"/>
                <w:sz w:val="24"/>
                <w:szCs w:val="24"/>
              </w:rPr>
              <w:lastRenderedPageBreak/>
              <w:t xml:space="preserve">V. </w:t>
            </w:r>
            <w:r>
              <w:rPr>
                <w:rFonts w:ascii="Times New Roman" w:hAnsi="Times New Roman" w:cs="Times New Roman"/>
                <w:b/>
                <w:bCs/>
                <w:color w:val="000000"/>
                <w:sz w:val="24"/>
                <w:szCs w:val="24"/>
              </w:rPr>
              <w:t xml:space="preserve"> </w:t>
            </w:r>
            <w:r w:rsidRPr="00492092">
              <w:rPr>
                <w:rFonts w:ascii="Times New Roman" w:hAnsi="Times New Roman" w:cs="Times New Roman"/>
                <w:b/>
                <w:bCs/>
                <w:color w:val="000000"/>
                <w:sz w:val="24"/>
                <w:szCs w:val="24"/>
              </w:rPr>
              <w:t>THÔNG TIN BỔ SUNG CHO CÁC KHOẢN MỤC TRÌNH BÀY TRONG</w:t>
            </w:r>
            <w:r>
              <w:rPr>
                <w:rFonts w:ascii="Times New Roman" w:hAnsi="Times New Roman" w:cs="Times New Roman"/>
                <w:b/>
                <w:bCs/>
                <w:color w:val="000000"/>
                <w:sz w:val="24"/>
                <w:szCs w:val="24"/>
              </w:rPr>
              <w:t xml:space="preserve"> </w:t>
            </w:r>
            <w:r w:rsidRPr="00492092">
              <w:rPr>
                <w:rFonts w:ascii="Times New Roman" w:hAnsi="Times New Roman" w:cs="Times New Roman"/>
                <w:b/>
                <w:bCs/>
                <w:color w:val="000000"/>
                <w:sz w:val="24"/>
                <w:szCs w:val="24"/>
              </w:rPr>
              <w:t>BẢNG CÂN ĐỐI KẾ TOÁN</w:t>
            </w:r>
            <w:r w:rsidR="000A1E69">
              <w:rPr>
                <w:rFonts w:ascii="Times New Roman" w:hAnsi="Times New Roman" w:cs="Times New Roman"/>
                <w:b/>
                <w:bCs/>
                <w:color w:val="000000"/>
                <w:sz w:val="24"/>
                <w:szCs w:val="24"/>
              </w:rPr>
              <w:t xml:space="preserve"> HỢP NHẤT</w:t>
            </w:r>
            <w:r w:rsidRPr="00492092">
              <w:rPr>
                <w:rFonts w:ascii="Times New Roman" w:hAnsi="Times New Roman" w:cs="Times New Roman"/>
                <w:b/>
                <w:bCs/>
                <w:color w:val="000000"/>
                <w:sz w:val="24"/>
                <w:szCs w:val="24"/>
              </w:rPr>
              <w:t xml:space="preserve">  QUÝ  </w:t>
            </w:r>
            <w:r w:rsidR="007C6A07">
              <w:rPr>
                <w:rFonts w:ascii="Times New Roman" w:hAnsi="Times New Roman" w:cs="Times New Roman"/>
                <w:b/>
                <w:bCs/>
                <w:color w:val="000000"/>
                <w:sz w:val="24"/>
                <w:szCs w:val="24"/>
              </w:rPr>
              <w:t>I</w:t>
            </w:r>
            <w:r w:rsidR="00C366BA">
              <w:rPr>
                <w:rFonts w:ascii="Times New Roman" w:hAnsi="Times New Roman" w:cs="Times New Roman"/>
                <w:b/>
                <w:bCs/>
                <w:color w:val="000000"/>
                <w:sz w:val="24"/>
                <w:szCs w:val="24"/>
              </w:rPr>
              <w:t>V</w:t>
            </w:r>
            <w:r w:rsidRPr="0049209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492092">
              <w:rPr>
                <w:rFonts w:ascii="Times New Roman" w:hAnsi="Times New Roman" w:cs="Times New Roman"/>
                <w:b/>
                <w:bCs/>
                <w:color w:val="000000"/>
                <w:sz w:val="24"/>
                <w:szCs w:val="24"/>
              </w:rPr>
              <w:t>NĂM  201</w:t>
            </w:r>
            <w:r>
              <w:rPr>
                <w:rFonts w:ascii="Times New Roman" w:hAnsi="Times New Roman" w:cs="Times New Roman"/>
                <w:b/>
                <w:bCs/>
                <w:color w:val="000000"/>
                <w:sz w:val="24"/>
                <w:szCs w:val="24"/>
              </w:rPr>
              <w:t>3 .</w:t>
            </w:r>
          </w:p>
        </w:tc>
      </w:tr>
      <w:tr w:rsidR="006213F1" w:rsidRPr="00492092" w:rsidTr="00300819">
        <w:trPr>
          <w:trHeight w:val="397"/>
        </w:trPr>
        <w:tc>
          <w:tcPr>
            <w:tcW w:w="317" w:type="pct"/>
            <w:tcBorders>
              <w:bottom w:val="single" w:sz="2" w:space="0" w:color="000000"/>
            </w:tcBorders>
            <w:vAlign w:val="center"/>
          </w:tcPr>
          <w:p w:rsidR="006213F1" w:rsidRPr="006213F1"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bottom w:val="single" w:sz="2" w:space="0" w:color="000000"/>
            </w:tcBorders>
            <w:vAlign w:val="center"/>
          </w:tcPr>
          <w:p w:rsidR="006213F1" w:rsidRPr="006213F1" w:rsidRDefault="006213F1" w:rsidP="00965BB1">
            <w:pPr>
              <w:autoSpaceDE w:val="0"/>
              <w:autoSpaceDN w:val="0"/>
              <w:adjustRightInd w:val="0"/>
              <w:spacing w:after="0" w:line="240" w:lineRule="auto"/>
              <w:jc w:val="left"/>
              <w:rPr>
                <w:rFonts w:ascii="Times New Roman" w:hAnsi="Times New Roman" w:cs="Times New Roman"/>
                <w:b/>
                <w:bCs/>
                <w:color w:val="000000"/>
                <w:sz w:val="24"/>
                <w:szCs w:val="24"/>
              </w:rPr>
            </w:pPr>
            <w:r w:rsidRPr="006213F1">
              <w:rPr>
                <w:rFonts w:ascii="Times New Roman" w:hAnsi="Times New Roman" w:cs="Times New Roman"/>
                <w:b/>
                <w:bCs/>
                <w:color w:val="000000"/>
                <w:sz w:val="24"/>
                <w:szCs w:val="24"/>
              </w:rPr>
              <w:t xml:space="preserve">01.TIỀN </w:t>
            </w:r>
          </w:p>
        </w:tc>
        <w:tc>
          <w:tcPr>
            <w:tcW w:w="2048" w:type="pct"/>
            <w:gridSpan w:val="4"/>
            <w:tcBorders>
              <w:bottom w:val="single" w:sz="2" w:space="0" w:color="000000"/>
            </w:tcBorders>
            <w:vAlign w:val="center"/>
          </w:tcPr>
          <w:p w:rsidR="006213F1" w:rsidRPr="00492092" w:rsidRDefault="006213F1" w:rsidP="00965BB1">
            <w:pPr>
              <w:autoSpaceDE w:val="0"/>
              <w:autoSpaceDN w:val="0"/>
              <w:adjustRightInd w:val="0"/>
              <w:spacing w:after="0" w:line="240" w:lineRule="auto"/>
              <w:jc w:val="right"/>
              <w:rPr>
                <w:rFonts w:ascii="Times New Roman" w:hAnsi="Times New Roman" w:cs="Times New Roman"/>
                <w:bCs/>
                <w:color w:val="000000"/>
                <w:sz w:val="28"/>
                <w:szCs w:val="28"/>
              </w:rPr>
            </w:pPr>
            <w:r w:rsidRPr="00492092">
              <w:rPr>
                <w:rFonts w:ascii="Times New Roman" w:hAnsi="Times New Roman" w:cs="Times New Roman"/>
                <w:bCs/>
                <w:color w:val="000000"/>
                <w:sz w:val="28"/>
                <w:szCs w:val="28"/>
              </w:rPr>
              <w:t>Đơn vị tính : Đồng Việt nam</w:t>
            </w:r>
          </w:p>
        </w:tc>
      </w:tr>
      <w:tr w:rsidR="006213F1" w:rsidRPr="00C366BA" w:rsidTr="00965BB1">
        <w:trPr>
          <w:trHeight w:hRule="exact" w:val="567"/>
        </w:trPr>
        <w:tc>
          <w:tcPr>
            <w:tcW w:w="317" w:type="pct"/>
            <w:tcBorders>
              <w:top w:val="single" w:sz="2" w:space="0" w:color="000000"/>
              <w:left w:val="single" w:sz="6" w:space="0" w:color="auto"/>
              <w:bottom w:val="single" w:sz="6" w:space="0" w:color="auto"/>
              <w:right w:val="single" w:sz="2" w:space="0" w:color="000000"/>
            </w:tcBorders>
            <w:vAlign w:val="center"/>
          </w:tcPr>
          <w:p w:rsidR="006213F1" w:rsidRPr="00C366BA"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6213F1" w:rsidRPr="00C366BA"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sidRPr="00C366BA">
              <w:rPr>
                <w:rFonts w:ascii="Times New Roman" w:hAnsi="Times New Roman" w:cs="Times New Roman"/>
                <w:b/>
                <w:bCs/>
                <w:color w:val="000000"/>
                <w:sz w:val="24"/>
                <w:szCs w:val="24"/>
              </w:rPr>
              <w:t>CHỈ TIÊU</w:t>
            </w:r>
          </w:p>
        </w:tc>
        <w:tc>
          <w:tcPr>
            <w:tcW w:w="1084" w:type="pct"/>
            <w:gridSpan w:val="2"/>
            <w:tcBorders>
              <w:top w:val="single" w:sz="2" w:space="0" w:color="000000"/>
              <w:left w:val="single" w:sz="6" w:space="0" w:color="auto"/>
              <w:bottom w:val="single" w:sz="6" w:space="0" w:color="auto"/>
              <w:right w:val="single" w:sz="6" w:space="0" w:color="auto"/>
            </w:tcBorders>
            <w:vAlign w:val="center"/>
          </w:tcPr>
          <w:p w:rsidR="006213F1" w:rsidRPr="00C366BA"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sidRPr="00C366BA">
              <w:rPr>
                <w:rFonts w:ascii="Times New Roman" w:hAnsi="Times New Roman" w:cs="Times New Roman"/>
                <w:b/>
                <w:bCs/>
                <w:color w:val="000000"/>
                <w:sz w:val="24"/>
                <w:szCs w:val="24"/>
              </w:rPr>
              <w:t>SỐ CUỐI KỲ</w:t>
            </w:r>
          </w:p>
        </w:tc>
        <w:tc>
          <w:tcPr>
            <w:tcW w:w="964" w:type="pct"/>
            <w:gridSpan w:val="2"/>
            <w:tcBorders>
              <w:top w:val="single" w:sz="2" w:space="0" w:color="000000"/>
              <w:left w:val="single" w:sz="6" w:space="0" w:color="auto"/>
              <w:bottom w:val="single" w:sz="6" w:space="0" w:color="auto"/>
              <w:right w:val="single" w:sz="6" w:space="0" w:color="auto"/>
            </w:tcBorders>
            <w:vAlign w:val="center"/>
          </w:tcPr>
          <w:p w:rsidR="006213F1" w:rsidRPr="00C366BA"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sidRPr="00C366BA">
              <w:rPr>
                <w:rFonts w:ascii="Times New Roman" w:hAnsi="Times New Roman" w:cs="Times New Roman"/>
                <w:b/>
                <w:bCs/>
                <w:color w:val="000000"/>
                <w:sz w:val="24"/>
                <w:szCs w:val="24"/>
              </w:rPr>
              <w:t>SỐ ĐẦU NĂM</w:t>
            </w:r>
          </w:p>
        </w:tc>
      </w:tr>
      <w:tr w:rsidR="006213F1" w:rsidRPr="00492092" w:rsidTr="00300819">
        <w:trPr>
          <w:trHeight w:hRule="exact" w:val="397"/>
        </w:trPr>
        <w:tc>
          <w:tcPr>
            <w:tcW w:w="317" w:type="pct"/>
            <w:tcBorders>
              <w:top w:val="single" w:sz="6" w:space="0" w:color="auto"/>
              <w:left w:val="single" w:sz="6" w:space="0" w:color="auto"/>
              <w:bottom w:val="dotted"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single" w:sz="6" w:space="0" w:color="auto"/>
              <w:left w:val="single" w:sz="2" w:space="0" w:color="000000"/>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Tiền mặt</w:t>
            </w:r>
          </w:p>
        </w:tc>
        <w:tc>
          <w:tcPr>
            <w:tcW w:w="1084" w:type="pct"/>
            <w:gridSpan w:val="2"/>
            <w:tcBorders>
              <w:top w:val="single" w:sz="6" w:space="0" w:color="auto"/>
              <w:left w:val="single" w:sz="6" w:space="0" w:color="auto"/>
              <w:bottom w:val="dotted" w:sz="6" w:space="0" w:color="auto"/>
              <w:right w:val="single" w:sz="6" w:space="0" w:color="auto"/>
            </w:tcBorders>
            <w:vAlign w:val="center"/>
          </w:tcPr>
          <w:p w:rsidR="006213F1" w:rsidRPr="00C366BA" w:rsidRDefault="00C366BA" w:rsidP="00965BB1">
            <w:pPr>
              <w:autoSpaceDE w:val="0"/>
              <w:autoSpaceDN w:val="0"/>
              <w:adjustRightInd w:val="0"/>
              <w:spacing w:after="0" w:line="240" w:lineRule="auto"/>
              <w:jc w:val="right"/>
              <w:rPr>
                <w:rFonts w:ascii="Times New Roman" w:hAnsi="Times New Roman" w:cs="Times New Roman"/>
                <w:color w:val="000000"/>
                <w:sz w:val="24"/>
                <w:szCs w:val="24"/>
              </w:rPr>
            </w:pPr>
            <w:r w:rsidRPr="00C366BA">
              <w:rPr>
                <w:rFonts w:ascii="Times New Roman" w:hAnsi="Times New Roman" w:cs="Times New Roman"/>
                <w:color w:val="000000"/>
                <w:sz w:val="24"/>
                <w:szCs w:val="24"/>
              </w:rPr>
              <w:t>162.639.438</w:t>
            </w:r>
          </w:p>
        </w:tc>
        <w:tc>
          <w:tcPr>
            <w:tcW w:w="964" w:type="pct"/>
            <w:gridSpan w:val="2"/>
            <w:tcBorders>
              <w:top w:val="single" w:sz="6" w:space="0" w:color="auto"/>
              <w:left w:val="single" w:sz="6" w:space="0" w:color="auto"/>
              <w:bottom w:val="dotted" w:sz="6" w:space="0" w:color="auto"/>
              <w:right w:val="single" w:sz="6" w:space="0" w:color="auto"/>
            </w:tcBorders>
            <w:vAlign w:val="center"/>
          </w:tcPr>
          <w:p w:rsidR="006213F1" w:rsidRPr="00C366BA" w:rsidRDefault="006213F1" w:rsidP="00965BB1">
            <w:pPr>
              <w:autoSpaceDE w:val="0"/>
              <w:autoSpaceDN w:val="0"/>
              <w:adjustRightInd w:val="0"/>
              <w:spacing w:after="0" w:line="240" w:lineRule="auto"/>
              <w:jc w:val="right"/>
              <w:rPr>
                <w:rFonts w:ascii="Times New Roman" w:hAnsi="Times New Roman" w:cs="Times New Roman"/>
                <w:color w:val="000000"/>
                <w:sz w:val="24"/>
                <w:szCs w:val="24"/>
              </w:rPr>
            </w:pPr>
            <w:r w:rsidRPr="00C366BA">
              <w:rPr>
                <w:rFonts w:ascii="Times New Roman" w:hAnsi="Times New Roman" w:cs="Times New Roman"/>
                <w:color w:val="000000"/>
                <w:sz w:val="24"/>
                <w:szCs w:val="24"/>
              </w:rPr>
              <w:t>191.854.952</w:t>
            </w:r>
          </w:p>
        </w:tc>
      </w:tr>
      <w:tr w:rsidR="006213F1" w:rsidRPr="00492092" w:rsidTr="00300819">
        <w:trPr>
          <w:trHeight w:hRule="exact" w:val="397"/>
        </w:trPr>
        <w:tc>
          <w:tcPr>
            <w:tcW w:w="317" w:type="pct"/>
            <w:tcBorders>
              <w:top w:val="dotted" w:sz="6" w:space="0" w:color="auto"/>
              <w:left w:val="single" w:sz="6" w:space="0" w:color="auto"/>
              <w:bottom w:val="dotted"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Tiền gửi ngân hàng</w:t>
            </w:r>
          </w:p>
        </w:tc>
        <w:tc>
          <w:tcPr>
            <w:tcW w:w="1084" w:type="pct"/>
            <w:gridSpan w:val="2"/>
            <w:tcBorders>
              <w:top w:val="dotted" w:sz="6" w:space="0" w:color="auto"/>
              <w:left w:val="single" w:sz="6" w:space="0" w:color="auto"/>
              <w:bottom w:val="dotted" w:sz="6" w:space="0" w:color="auto"/>
              <w:right w:val="single" w:sz="6" w:space="0" w:color="auto"/>
            </w:tcBorders>
            <w:vAlign w:val="center"/>
          </w:tcPr>
          <w:p w:rsidR="006213F1" w:rsidRPr="00C366BA" w:rsidRDefault="00C366BA" w:rsidP="00965BB1">
            <w:pPr>
              <w:autoSpaceDE w:val="0"/>
              <w:autoSpaceDN w:val="0"/>
              <w:adjustRightInd w:val="0"/>
              <w:spacing w:after="0" w:line="240" w:lineRule="auto"/>
              <w:jc w:val="right"/>
              <w:rPr>
                <w:rFonts w:ascii="Times New Roman" w:hAnsi="Times New Roman" w:cs="Times New Roman"/>
                <w:color w:val="000000"/>
                <w:sz w:val="24"/>
                <w:szCs w:val="24"/>
              </w:rPr>
            </w:pPr>
            <w:r w:rsidRPr="00C366BA">
              <w:rPr>
                <w:rFonts w:ascii="Times New Roman" w:hAnsi="Times New Roman" w:cs="Times New Roman"/>
                <w:color w:val="000000"/>
                <w:sz w:val="24"/>
                <w:szCs w:val="24"/>
              </w:rPr>
              <w:t>16.140.922.282</w:t>
            </w:r>
          </w:p>
        </w:tc>
        <w:tc>
          <w:tcPr>
            <w:tcW w:w="964" w:type="pct"/>
            <w:gridSpan w:val="2"/>
            <w:tcBorders>
              <w:top w:val="dotted" w:sz="6" w:space="0" w:color="auto"/>
              <w:left w:val="single" w:sz="6" w:space="0" w:color="auto"/>
              <w:bottom w:val="dotted" w:sz="6" w:space="0" w:color="auto"/>
              <w:right w:val="single" w:sz="6" w:space="0" w:color="auto"/>
            </w:tcBorders>
            <w:vAlign w:val="center"/>
          </w:tcPr>
          <w:p w:rsidR="006213F1" w:rsidRPr="00C366BA" w:rsidRDefault="006213F1" w:rsidP="00965BB1">
            <w:pPr>
              <w:autoSpaceDE w:val="0"/>
              <w:autoSpaceDN w:val="0"/>
              <w:adjustRightInd w:val="0"/>
              <w:spacing w:after="0" w:line="240" w:lineRule="auto"/>
              <w:jc w:val="right"/>
              <w:rPr>
                <w:rFonts w:ascii="Times New Roman" w:hAnsi="Times New Roman" w:cs="Times New Roman"/>
                <w:color w:val="000000"/>
                <w:sz w:val="24"/>
                <w:szCs w:val="24"/>
              </w:rPr>
            </w:pPr>
            <w:r w:rsidRPr="00C366BA">
              <w:rPr>
                <w:rFonts w:ascii="Times New Roman" w:hAnsi="Times New Roman" w:cs="Times New Roman"/>
                <w:color w:val="000000"/>
                <w:sz w:val="24"/>
                <w:szCs w:val="24"/>
              </w:rPr>
              <w:t>4.618.020.771</w:t>
            </w:r>
          </w:p>
        </w:tc>
      </w:tr>
      <w:tr w:rsidR="006213F1" w:rsidRPr="00492092" w:rsidTr="00300819">
        <w:trPr>
          <w:trHeight w:hRule="exact" w:val="397"/>
        </w:trPr>
        <w:tc>
          <w:tcPr>
            <w:tcW w:w="317" w:type="pct"/>
            <w:tcBorders>
              <w:top w:val="dotted" w:sz="6" w:space="0" w:color="auto"/>
              <w:left w:val="single" w:sz="6" w:space="0" w:color="auto"/>
              <w:bottom w:val="dotted"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 </w:t>
            </w:r>
          </w:p>
        </w:tc>
        <w:tc>
          <w:tcPr>
            <w:tcW w:w="2635" w:type="pct"/>
            <w:tcBorders>
              <w:top w:val="dotted" w:sz="6" w:space="0" w:color="auto"/>
              <w:left w:val="single" w:sz="2" w:space="0" w:color="000000"/>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Tiền đang chuyển</w:t>
            </w:r>
          </w:p>
        </w:tc>
        <w:tc>
          <w:tcPr>
            <w:tcW w:w="1084" w:type="pct"/>
            <w:gridSpan w:val="2"/>
            <w:tcBorders>
              <w:top w:val="dotted" w:sz="6" w:space="0" w:color="auto"/>
              <w:left w:val="single" w:sz="6" w:space="0" w:color="auto"/>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p>
        </w:tc>
        <w:tc>
          <w:tcPr>
            <w:tcW w:w="964" w:type="pct"/>
            <w:gridSpan w:val="2"/>
            <w:tcBorders>
              <w:top w:val="dotted" w:sz="6" w:space="0" w:color="auto"/>
              <w:left w:val="single" w:sz="6" w:space="0" w:color="auto"/>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p>
        </w:tc>
      </w:tr>
      <w:tr w:rsidR="006213F1" w:rsidRPr="00492092" w:rsidTr="00965BB1">
        <w:trPr>
          <w:trHeight w:hRule="exact" w:val="454"/>
        </w:trPr>
        <w:tc>
          <w:tcPr>
            <w:tcW w:w="317" w:type="pct"/>
            <w:tcBorders>
              <w:top w:val="single" w:sz="6" w:space="0" w:color="auto"/>
              <w:left w:val="single" w:sz="6" w:space="0" w:color="auto"/>
              <w:bottom w:val="single" w:sz="2" w:space="0" w:color="000000"/>
              <w:right w:val="single" w:sz="2" w:space="0" w:color="000000"/>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bCs/>
                <w:color w:val="000000"/>
                <w:sz w:val="28"/>
                <w:szCs w:val="28"/>
              </w:rPr>
            </w:pPr>
            <w:r w:rsidRPr="00B3101D">
              <w:rPr>
                <w:rFonts w:ascii="Times New Roman" w:hAnsi="Times New Roman" w:cs="Times New Roman"/>
                <w:bCs/>
                <w:color w:val="000000"/>
                <w:sz w:val="28"/>
                <w:szCs w:val="28"/>
              </w:rPr>
              <w:t>CỘNG</w:t>
            </w:r>
          </w:p>
        </w:tc>
        <w:tc>
          <w:tcPr>
            <w:tcW w:w="1084" w:type="pct"/>
            <w:gridSpan w:val="2"/>
            <w:tcBorders>
              <w:top w:val="single" w:sz="6" w:space="0" w:color="auto"/>
              <w:left w:val="single" w:sz="6" w:space="0" w:color="auto"/>
              <w:bottom w:val="single" w:sz="2" w:space="0" w:color="000000"/>
              <w:right w:val="single" w:sz="6" w:space="0" w:color="auto"/>
            </w:tcBorders>
            <w:vAlign w:val="center"/>
          </w:tcPr>
          <w:p w:rsidR="006213F1" w:rsidRPr="00C366BA" w:rsidRDefault="00C366BA" w:rsidP="00965BB1">
            <w:pPr>
              <w:autoSpaceDE w:val="0"/>
              <w:autoSpaceDN w:val="0"/>
              <w:adjustRightInd w:val="0"/>
              <w:spacing w:after="0" w:line="240" w:lineRule="auto"/>
              <w:jc w:val="right"/>
              <w:rPr>
                <w:rFonts w:ascii="Times New Roman" w:hAnsi="Times New Roman" w:cs="Times New Roman"/>
                <w:b/>
                <w:bCs/>
                <w:color w:val="000000"/>
                <w:sz w:val="24"/>
                <w:szCs w:val="24"/>
              </w:rPr>
            </w:pPr>
            <w:r w:rsidRPr="00C366BA">
              <w:rPr>
                <w:rFonts w:ascii="Times New Roman" w:hAnsi="Times New Roman" w:cs="Times New Roman"/>
                <w:b/>
                <w:bCs/>
                <w:color w:val="000000"/>
                <w:sz w:val="24"/>
                <w:szCs w:val="24"/>
              </w:rPr>
              <w:t>16.303.561.720</w:t>
            </w:r>
          </w:p>
        </w:tc>
        <w:tc>
          <w:tcPr>
            <w:tcW w:w="964" w:type="pct"/>
            <w:gridSpan w:val="2"/>
            <w:tcBorders>
              <w:top w:val="single" w:sz="6" w:space="0" w:color="auto"/>
              <w:left w:val="single" w:sz="6" w:space="0" w:color="auto"/>
              <w:bottom w:val="single" w:sz="2" w:space="0" w:color="000000"/>
              <w:right w:val="single" w:sz="6" w:space="0" w:color="auto"/>
            </w:tcBorders>
            <w:vAlign w:val="center"/>
          </w:tcPr>
          <w:p w:rsidR="006213F1" w:rsidRPr="00C366BA"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r w:rsidRPr="00C366BA">
              <w:rPr>
                <w:rFonts w:ascii="Times New Roman" w:hAnsi="Times New Roman" w:cs="Times New Roman"/>
                <w:b/>
                <w:bCs/>
                <w:color w:val="000000"/>
                <w:sz w:val="24"/>
                <w:szCs w:val="24"/>
              </w:rPr>
              <w:t>4.809.875.723</w:t>
            </w:r>
          </w:p>
        </w:tc>
      </w:tr>
      <w:tr w:rsidR="006213F1" w:rsidTr="00965BB1">
        <w:trPr>
          <w:trHeight w:val="360"/>
        </w:trPr>
        <w:tc>
          <w:tcPr>
            <w:tcW w:w="317" w:type="pct"/>
            <w:tcBorders>
              <w:top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color w:val="000000"/>
                <w:sz w:val="24"/>
                <w:szCs w:val="24"/>
              </w:rPr>
            </w:pPr>
          </w:p>
        </w:tc>
        <w:tc>
          <w:tcPr>
            <w:tcW w:w="2635" w:type="pct"/>
            <w:tcBorders>
              <w:top w:val="single" w:sz="2" w:space="0" w:color="000000"/>
            </w:tcBorders>
            <w:vAlign w:val="center"/>
          </w:tcPr>
          <w:p w:rsidR="006213F1"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4" w:type="pct"/>
            <w:gridSpan w:val="2"/>
            <w:tcBorders>
              <w:top w:val="single" w:sz="2" w:space="0" w:color="000000"/>
            </w:tcBorders>
            <w:vAlign w:val="center"/>
          </w:tcPr>
          <w:p w:rsidR="006213F1" w:rsidRPr="000B5915" w:rsidRDefault="006213F1" w:rsidP="00965BB1">
            <w:pPr>
              <w:autoSpaceDE w:val="0"/>
              <w:autoSpaceDN w:val="0"/>
              <w:adjustRightInd w:val="0"/>
              <w:spacing w:after="0" w:line="240" w:lineRule="auto"/>
              <w:jc w:val="right"/>
              <w:rPr>
                <w:rFonts w:ascii="Times New Roman" w:hAnsi="Times New Roman" w:cs="Times New Roman"/>
                <w:b/>
                <w:bCs/>
                <w:color w:val="000000"/>
              </w:rPr>
            </w:pPr>
          </w:p>
        </w:tc>
        <w:tc>
          <w:tcPr>
            <w:tcW w:w="964" w:type="pct"/>
            <w:gridSpan w:val="2"/>
            <w:tcBorders>
              <w:top w:val="single" w:sz="2" w:space="0" w:color="000000"/>
            </w:tcBorders>
            <w:vAlign w:val="center"/>
          </w:tcPr>
          <w:p w:rsidR="006213F1" w:rsidRPr="000B5915" w:rsidRDefault="006213F1" w:rsidP="00965BB1">
            <w:pPr>
              <w:autoSpaceDE w:val="0"/>
              <w:autoSpaceDN w:val="0"/>
              <w:adjustRightInd w:val="0"/>
              <w:spacing w:after="0" w:line="240" w:lineRule="auto"/>
              <w:jc w:val="right"/>
              <w:rPr>
                <w:rFonts w:ascii="Times New Roman" w:hAnsi="Times New Roman" w:cs="Times New Roman"/>
                <w:b/>
                <w:bCs/>
                <w:color w:val="000000"/>
              </w:rPr>
            </w:pPr>
          </w:p>
        </w:tc>
      </w:tr>
      <w:tr w:rsidR="006213F1" w:rsidTr="00965BB1">
        <w:trPr>
          <w:trHeight w:val="454"/>
        </w:trPr>
        <w:tc>
          <w:tcPr>
            <w:tcW w:w="5000" w:type="pct"/>
            <w:gridSpan w:val="6"/>
            <w:tcBorders>
              <w:bottom w:val="single" w:sz="2" w:space="0" w:color="000000"/>
            </w:tcBorders>
            <w:vAlign w:val="center"/>
          </w:tcPr>
          <w:p w:rsidR="006213F1" w:rsidRPr="000B5915" w:rsidRDefault="006213F1" w:rsidP="00965BB1">
            <w:pPr>
              <w:autoSpaceDE w:val="0"/>
              <w:autoSpaceDN w:val="0"/>
              <w:adjustRightInd w:val="0"/>
              <w:spacing w:after="0" w:line="240" w:lineRule="auto"/>
              <w:jc w:val="left"/>
              <w:rPr>
                <w:rFonts w:ascii="Times New Roman" w:hAnsi="Times New Roman" w:cs="Times New Roman"/>
                <w:b/>
                <w:bCs/>
                <w:color w:val="000000"/>
              </w:rPr>
            </w:pPr>
            <w:r>
              <w:rPr>
                <w:rFonts w:ascii="Times New Roman" w:hAnsi="Times New Roman" w:cs="Times New Roman"/>
                <w:b/>
                <w:bCs/>
                <w:color w:val="000000"/>
                <w:sz w:val="24"/>
                <w:szCs w:val="24"/>
              </w:rPr>
              <w:t xml:space="preserve">        03. CÁC KHOẢN PHẢI THU NGẮN HẠN KHÁC</w:t>
            </w:r>
          </w:p>
        </w:tc>
      </w:tr>
      <w:tr w:rsidR="006213F1" w:rsidRPr="00C366BA" w:rsidTr="00300819">
        <w:trPr>
          <w:trHeight w:hRule="exact" w:val="454"/>
        </w:trPr>
        <w:tc>
          <w:tcPr>
            <w:tcW w:w="317" w:type="pct"/>
            <w:tcBorders>
              <w:top w:val="single" w:sz="2" w:space="0" w:color="000000"/>
              <w:left w:val="single" w:sz="6" w:space="0" w:color="auto"/>
              <w:bottom w:val="single" w:sz="6" w:space="0" w:color="auto"/>
              <w:right w:val="single" w:sz="2" w:space="0" w:color="000000"/>
            </w:tcBorders>
            <w:vAlign w:val="center"/>
          </w:tcPr>
          <w:p w:rsidR="006213F1" w:rsidRPr="00C366BA"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6213F1" w:rsidRPr="00C366BA"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sidRPr="00C366BA">
              <w:rPr>
                <w:rFonts w:ascii="Times New Roman" w:hAnsi="Times New Roman" w:cs="Times New Roman"/>
                <w:b/>
                <w:bCs/>
                <w:color w:val="000000"/>
                <w:sz w:val="24"/>
                <w:szCs w:val="24"/>
              </w:rPr>
              <w:t>CHỈ TIÊU</w:t>
            </w:r>
          </w:p>
        </w:tc>
        <w:tc>
          <w:tcPr>
            <w:tcW w:w="1084" w:type="pct"/>
            <w:gridSpan w:val="2"/>
            <w:tcBorders>
              <w:top w:val="single" w:sz="2" w:space="0" w:color="000000"/>
              <w:left w:val="single" w:sz="6" w:space="0" w:color="auto"/>
              <w:bottom w:val="single" w:sz="6" w:space="0" w:color="auto"/>
              <w:right w:val="single" w:sz="6" w:space="0" w:color="auto"/>
            </w:tcBorders>
            <w:vAlign w:val="center"/>
          </w:tcPr>
          <w:p w:rsidR="006213F1" w:rsidRPr="00C366BA"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sidRPr="00C366BA">
              <w:rPr>
                <w:rFonts w:ascii="Times New Roman" w:hAnsi="Times New Roman" w:cs="Times New Roman"/>
                <w:b/>
                <w:bCs/>
                <w:color w:val="000000"/>
                <w:sz w:val="24"/>
                <w:szCs w:val="24"/>
              </w:rPr>
              <w:t>SỐ CUỐI KỲ</w:t>
            </w:r>
          </w:p>
        </w:tc>
        <w:tc>
          <w:tcPr>
            <w:tcW w:w="964" w:type="pct"/>
            <w:gridSpan w:val="2"/>
            <w:tcBorders>
              <w:top w:val="single" w:sz="2" w:space="0" w:color="000000"/>
              <w:left w:val="single" w:sz="6" w:space="0" w:color="auto"/>
              <w:bottom w:val="single" w:sz="6" w:space="0" w:color="auto"/>
              <w:right w:val="single" w:sz="6" w:space="0" w:color="auto"/>
            </w:tcBorders>
            <w:vAlign w:val="center"/>
          </w:tcPr>
          <w:p w:rsidR="006213F1" w:rsidRPr="00C366BA"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sidRPr="00C366BA">
              <w:rPr>
                <w:rFonts w:ascii="Times New Roman" w:hAnsi="Times New Roman" w:cs="Times New Roman"/>
                <w:b/>
                <w:bCs/>
                <w:color w:val="000000"/>
                <w:sz w:val="24"/>
                <w:szCs w:val="24"/>
              </w:rPr>
              <w:t>SỐ ĐẦU NĂM</w:t>
            </w:r>
          </w:p>
        </w:tc>
      </w:tr>
      <w:tr w:rsidR="006213F1" w:rsidRPr="006C04DB" w:rsidTr="00965BB1">
        <w:trPr>
          <w:trHeight w:hRule="exact" w:val="340"/>
        </w:trPr>
        <w:tc>
          <w:tcPr>
            <w:tcW w:w="317" w:type="pct"/>
            <w:tcBorders>
              <w:top w:val="single" w:sz="6" w:space="0" w:color="auto"/>
              <w:left w:val="single" w:sz="6" w:space="0" w:color="auto"/>
              <w:bottom w:val="dotted"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single" w:sz="6" w:space="0" w:color="auto"/>
              <w:left w:val="single" w:sz="2" w:space="0" w:color="000000"/>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Phải thu khác</w:t>
            </w:r>
          </w:p>
        </w:tc>
        <w:tc>
          <w:tcPr>
            <w:tcW w:w="1084" w:type="pct"/>
            <w:gridSpan w:val="2"/>
            <w:tcBorders>
              <w:top w:val="single" w:sz="6" w:space="0" w:color="auto"/>
              <w:left w:val="single" w:sz="6" w:space="0" w:color="auto"/>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p>
        </w:tc>
        <w:tc>
          <w:tcPr>
            <w:tcW w:w="964" w:type="pct"/>
            <w:gridSpan w:val="2"/>
            <w:tcBorders>
              <w:top w:val="single" w:sz="6" w:space="0" w:color="auto"/>
              <w:left w:val="single" w:sz="6" w:space="0" w:color="auto"/>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p>
        </w:tc>
      </w:tr>
      <w:tr w:rsidR="006213F1" w:rsidRPr="006C04DB" w:rsidTr="00965BB1">
        <w:trPr>
          <w:trHeight w:hRule="exact" w:val="340"/>
        </w:trPr>
        <w:tc>
          <w:tcPr>
            <w:tcW w:w="317" w:type="pct"/>
            <w:tcBorders>
              <w:top w:val="dotted" w:sz="6" w:space="0" w:color="auto"/>
              <w:left w:val="single" w:sz="6" w:space="0" w:color="auto"/>
              <w:bottom w:val="dotted"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  Công ty mẹ</w:t>
            </w:r>
          </w:p>
        </w:tc>
        <w:tc>
          <w:tcPr>
            <w:tcW w:w="1084" w:type="pct"/>
            <w:gridSpan w:val="2"/>
            <w:tcBorders>
              <w:top w:val="dotted" w:sz="6" w:space="0" w:color="auto"/>
              <w:left w:val="single" w:sz="6" w:space="0" w:color="auto"/>
              <w:bottom w:val="dotted" w:sz="6" w:space="0" w:color="auto"/>
              <w:right w:val="single" w:sz="6" w:space="0" w:color="auto"/>
            </w:tcBorders>
          </w:tcPr>
          <w:p w:rsidR="006213F1" w:rsidRPr="00B3101D" w:rsidRDefault="00C366BA" w:rsidP="00965BB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7.050.370.487</w:t>
            </w:r>
          </w:p>
        </w:tc>
        <w:tc>
          <w:tcPr>
            <w:tcW w:w="964" w:type="pct"/>
            <w:gridSpan w:val="2"/>
            <w:tcBorders>
              <w:top w:val="dotted" w:sz="6" w:space="0" w:color="auto"/>
              <w:left w:val="single" w:sz="6" w:space="0" w:color="auto"/>
              <w:bottom w:val="dotted" w:sz="6" w:space="0" w:color="auto"/>
              <w:right w:val="single" w:sz="6" w:space="0" w:color="auto"/>
            </w:tcBorders>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7.317.106.509</w:t>
            </w:r>
          </w:p>
        </w:tc>
      </w:tr>
      <w:tr w:rsidR="006213F1" w:rsidRPr="006C04DB" w:rsidTr="00965BB1">
        <w:trPr>
          <w:trHeight w:hRule="exact" w:val="340"/>
        </w:trPr>
        <w:tc>
          <w:tcPr>
            <w:tcW w:w="317" w:type="pct"/>
            <w:tcBorders>
              <w:top w:val="dotted" w:sz="6" w:space="0" w:color="auto"/>
              <w:left w:val="single" w:sz="6" w:space="0" w:color="auto"/>
              <w:bottom w:val="dotted"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 Loại trừ công ty mẹ cho công ty con vay</w:t>
            </w:r>
          </w:p>
        </w:tc>
        <w:tc>
          <w:tcPr>
            <w:tcW w:w="1084" w:type="pct"/>
            <w:gridSpan w:val="2"/>
            <w:tcBorders>
              <w:top w:val="dotted" w:sz="6" w:space="0" w:color="auto"/>
              <w:left w:val="single" w:sz="6" w:space="0" w:color="auto"/>
              <w:bottom w:val="dotted" w:sz="6" w:space="0" w:color="auto"/>
              <w:right w:val="single" w:sz="6" w:space="0" w:color="auto"/>
            </w:tcBorders>
          </w:tcPr>
          <w:p w:rsidR="006213F1" w:rsidRPr="00B3101D" w:rsidRDefault="00C366BA" w:rsidP="00965BB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-6.837.954.846</w:t>
            </w:r>
          </w:p>
        </w:tc>
        <w:tc>
          <w:tcPr>
            <w:tcW w:w="964" w:type="pct"/>
            <w:gridSpan w:val="2"/>
            <w:tcBorders>
              <w:top w:val="dotted" w:sz="6" w:space="0" w:color="auto"/>
              <w:left w:val="single" w:sz="6" w:space="0" w:color="auto"/>
              <w:bottom w:val="dotted" w:sz="6" w:space="0" w:color="auto"/>
              <w:right w:val="single" w:sz="6" w:space="0" w:color="auto"/>
            </w:tcBorders>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-6.837.954.846</w:t>
            </w:r>
          </w:p>
        </w:tc>
      </w:tr>
      <w:tr w:rsidR="006213F1" w:rsidRPr="006C04DB" w:rsidTr="00965BB1">
        <w:trPr>
          <w:trHeight w:hRule="exact" w:val="340"/>
        </w:trPr>
        <w:tc>
          <w:tcPr>
            <w:tcW w:w="317" w:type="pct"/>
            <w:tcBorders>
              <w:top w:val="dotted" w:sz="6" w:space="0" w:color="auto"/>
              <w:left w:val="single" w:sz="6" w:space="0" w:color="auto"/>
              <w:bottom w:val="single"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single"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 Công ty con </w:t>
            </w:r>
          </w:p>
        </w:tc>
        <w:tc>
          <w:tcPr>
            <w:tcW w:w="0" w:type="auto"/>
            <w:gridSpan w:val="2"/>
            <w:tcBorders>
              <w:top w:val="dotted" w:sz="6" w:space="0" w:color="auto"/>
              <w:left w:val="single" w:sz="6" w:space="0" w:color="auto"/>
              <w:bottom w:val="single" w:sz="6" w:space="0" w:color="auto"/>
              <w:right w:val="single" w:sz="6" w:space="0" w:color="auto"/>
            </w:tcBorders>
          </w:tcPr>
          <w:p w:rsidR="006213F1" w:rsidRPr="00B3101D" w:rsidRDefault="00C366BA" w:rsidP="00965BB1">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122.020.063</w:t>
            </w:r>
          </w:p>
        </w:tc>
        <w:tc>
          <w:tcPr>
            <w:tcW w:w="0" w:type="auto"/>
            <w:gridSpan w:val="2"/>
            <w:tcBorders>
              <w:top w:val="dotted" w:sz="6" w:space="0" w:color="auto"/>
              <w:left w:val="single" w:sz="6" w:space="0" w:color="auto"/>
              <w:bottom w:val="single" w:sz="6" w:space="0" w:color="auto"/>
              <w:right w:val="single" w:sz="6" w:space="0" w:color="auto"/>
            </w:tcBorders>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16.070.675</w:t>
            </w:r>
          </w:p>
        </w:tc>
      </w:tr>
      <w:tr w:rsidR="006213F1" w:rsidRPr="006C04DB" w:rsidTr="00965BB1">
        <w:trPr>
          <w:trHeight w:hRule="exact" w:val="454"/>
        </w:trPr>
        <w:tc>
          <w:tcPr>
            <w:tcW w:w="317" w:type="pct"/>
            <w:tcBorders>
              <w:top w:val="single" w:sz="6" w:space="0" w:color="auto"/>
              <w:left w:val="single" w:sz="6" w:space="0" w:color="auto"/>
              <w:bottom w:val="single" w:sz="2" w:space="0" w:color="000000"/>
              <w:right w:val="single" w:sz="2" w:space="0" w:color="000000"/>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b/>
                <w:bCs/>
                <w:color w:val="000000"/>
                <w:sz w:val="28"/>
                <w:szCs w:val="28"/>
              </w:rPr>
            </w:pPr>
            <w:r w:rsidRPr="00B3101D">
              <w:rPr>
                <w:rFonts w:ascii="Times New Roman" w:hAnsi="Times New Roman" w:cs="Times New Roman"/>
                <w:b/>
                <w:bCs/>
                <w:color w:val="000000"/>
                <w:sz w:val="28"/>
                <w:szCs w:val="28"/>
              </w:rPr>
              <w:t>CỘNG</w:t>
            </w:r>
          </w:p>
        </w:tc>
        <w:tc>
          <w:tcPr>
            <w:tcW w:w="1084" w:type="pct"/>
            <w:gridSpan w:val="2"/>
            <w:tcBorders>
              <w:top w:val="single" w:sz="6" w:space="0" w:color="auto"/>
              <w:left w:val="single" w:sz="6" w:space="0" w:color="auto"/>
              <w:bottom w:val="single" w:sz="2" w:space="0" w:color="000000"/>
              <w:right w:val="single" w:sz="6" w:space="0" w:color="auto"/>
            </w:tcBorders>
            <w:vAlign w:val="center"/>
          </w:tcPr>
          <w:p w:rsidR="006213F1" w:rsidRPr="00B3101D" w:rsidRDefault="00C366BA" w:rsidP="00965BB1">
            <w:pPr>
              <w:autoSpaceDE w:val="0"/>
              <w:autoSpaceDN w:val="0"/>
              <w:adjustRightInd w:val="0"/>
              <w:spacing w:after="0" w:line="240" w:lineRule="auto"/>
              <w:jc w:val="right"/>
              <w:rPr>
                <w:rFonts w:ascii="Times New Roman" w:hAnsi="Times New Roman" w:cs="Times New Roman"/>
                <w:b/>
                <w:bCs/>
                <w:color w:val="000000"/>
                <w:sz w:val="26"/>
                <w:szCs w:val="26"/>
              </w:rPr>
            </w:pPr>
            <w:r>
              <w:rPr>
                <w:rFonts w:ascii="Times New Roman" w:hAnsi="Times New Roman" w:cs="Times New Roman"/>
                <w:b/>
                <w:bCs/>
                <w:color w:val="000000"/>
                <w:sz w:val="26"/>
                <w:szCs w:val="26"/>
              </w:rPr>
              <w:t>334.435.704</w:t>
            </w:r>
          </w:p>
        </w:tc>
        <w:tc>
          <w:tcPr>
            <w:tcW w:w="964" w:type="pct"/>
            <w:gridSpan w:val="2"/>
            <w:tcBorders>
              <w:top w:val="single" w:sz="6" w:space="0" w:color="auto"/>
              <w:left w:val="single" w:sz="6" w:space="0" w:color="auto"/>
              <w:bottom w:val="single" w:sz="2" w:space="0" w:color="000000"/>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b/>
                <w:bCs/>
                <w:color w:val="000000"/>
                <w:sz w:val="26"/>
                <w:szCs w:val="26"/>
              </w:rPr>
            </w:pPr>
            <w:r w:rsidRPr="00B3101D">
              <w:rPr>
                <w:rFonts w:ascii="Times New Roman" w:hAnsi="Times New Roman" w:cs="Times New Roman"/>
                <w:b/>
                <w:bCs/>
                <w:color w:val="000000"/>
                <w:sz w:val="26"/>
                <w:szCs w:val="26"/>
              </w:rPr>
              <w:t>495.222.338</w:t>
            </w:r>
          </w:p>
        </w:tc>
      </w:tr>
      <w:tr w:rsidR="006213F1" w:rsidTr="00965BB1">
        <w:trPr>
          <w:trHeight w:val="360"/>
        </w:trPr>
        <w:tc>
          <w:tcPr>
            <w:tcW w:w="317" w:type="pct"/>
            <w:tcBorders>
              <w:top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tcBorders>
            <w:vAlign w:val="center"/>
          </w:tcPr>
          <w:p w:rsidR="006213F1"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4" w:type="pct"/>
            <w:gridSpan w:val="2"/>
            <w:tcBorders>
              <w:top w:val="single" w:sz="2" w:space="0" w:color="000000"/>
            </w:tcBorders>
            <w:vAlign w:val="center"/>
          </w:tcPr>
          <w:p w:rsidR="006213F1" w:rsidRPr="000B5915" w:rsidRDefault="006213F1" w:rsidP="00965BB1">
            <w:pPr>
              <w:autoSpaceDE w:val="0"/>
              <w:autoSpaceDN w:val="0"/>
              <w:adjustRightInd w:val="0"/>
              <w:spacing w:after="0" w:line="240" w:lineRule="auto"/>
              <w:jc w:val="right"/>
              <w:rPr>
                <w:rFonts w:ascii="Times New Roman" w:hAnsi="Times New Roman" w:cs="Times New Roman"/>
                <w:b/>
                <w:bCs/>
                <w:color w:val="000000"/>
              </w:rPr>
            </w:pPr>
          </w:p>
        </w:tc>
        <w:tc>
          <w:tcPr>
            <w:tcW w:w="964" w:type="pct"/>
            <w:gridSpan w:val="2"/>
            <w:tcBorders>
              <w:top w:val="single" w:sz="2" w:space="0" w:color="000000"/>
            </w:tcBorders>
            <w:vAlign w:val="center"/>
          </w:tcPr>
          <w:p w:rsidR="006213F1" w:rsidRPr="000B5915" w:rsidRDefault="006213F1" w:rsidP="00965BB1">
            <w:pPr>
              <w:autoSpaceDE w:val="0"/>
              <w:autoSpaceDN w:val="0"/>
              <w:adjustRightInd w:val="0"/>
              <w:spacing w:after="0" w:line="240" w:lineRule="auto"/>
              <w:jc w:val="right"/>
              <w:rPr>
                <w:rFonts w:ascii="Times New Roman" w:hAnsi="Times New Roman" w:cs="Times New Roman"/>
                <w:b/>
                <w:bCs/>
                <w:color w:val="000000"/>
              </w:rPr>
            </w:pPr>
          </w:p>
        </w:tc>
      </w:tr>
      <w:tr w:rsidR="006213F1" w:rsidTr="00965BB1">
        <w:trPr>
          <w:trHeight w:val="454"/>
        </w:trPr>
        <w:tc>
          <w:tcPr>
            <w:tcW w:w="317" w:type="pct"/>
            <w:tcBorders>
              <w:bottom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bottom w:val="single" w:sz="2" w:space="0" w:color="000000"/>
            </w:tcBorders>
            <w:vAlign w:val="center"/>
          </w:tcPr>
          <w:p w:rsidR="006213F1" w:rsidRDefault="006213F1" w:rsidP="00965BB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04.  HÀNG TỒN KHO</w:t>
            </w:r>
          </w:p>
        </w:tc>
        <w:tc>
          <w:tcPr>
            <w:tcW w:w="1084" w:type="pct"/>
            <w:gridSpan w:val="2"/>
            <w:tcBorders>
              <w:bottom w:val="single" w:sz="2" w:space="0" w:color="000000"/>
            </w:tcBorders>
            <w:vAlign w:val="center"/>
          </w:tcPr>
          <w:p w:rsidR="006213F1" w:rsidRPr="000B5915" w:rsidRDefault="006213F1" w:rsidP="00965BB1">
            <w:pPr>
              <w:autoSpaceDE w:val="0"/>
              <w:autoSpaceDN w:val="0"/>
              <w:adjustRightInd w:val="0"/>
              <w:spacing w:after="0" w:line="240" w:lineRule="auto"/>
              <w:jc w:val="right"/>
              <w:rPr>
                <w:rFonts w:ascii="Times New Roman" w:hAnsi="Times New Roman" w:cs="Times New Roman"/>
                <w:b/>
                <w:bCs/>
                <w:color w:val="000000"/>
              </w:rPr>
            </w:pPr>
          </w:p>
        </w:tc>
        <w:tc>
          <w:tcPr>
            <w:tcW w:w="964" w:type="pct"/>
            <w:gridSpan w:val="2"/>
            <w:tcBorders>
              <w:bottom w:val="single" w:sz="2" w:space="0" w:color="000000"/>
            </w:tcBorders>
            <w:vAlign w:val="center"/>
          </w:tcPr>
          <w:p w:rsidR="006213F1" w:rsidRPr="000B5915" w:rsidRDefault="006213F1" w:rsidP="00965BB1">
            <w:pPr>
              <w:autoSpaceDE w:val="0"/>
              <w:autoSpaceDN w:val="0"/>
              <w:adjustRightInd w:val="0"/>
              <w:spacing w:after="0" w:line="240" w:lineRule="auto"/>
              <w:jc w:val="right"/>
              <w:rPr>
                <w:rFonts w:ascii="Times New Roman" w:hAnsi="Times New Roman" w:cs="Times New Roman"/>
                <w:b/>
                <w:bCs/>
                <w:color w:val="000000"/>
              </w:rPr>
            </w:pPr>
          </w:p>
        </w:tc>
      </w:tr>
      <w:tr w:rsidR="006213F1" w:rsidTr="00300819">
        <w:trPr>
          <w:trHeight w:hRule="exact" w:val="454"/>
        </w:trPr>
        <w:tc>
          <w:tcPr>
            <w:tcW w:w="317" w:type="pct"/>
            <w:tcBorders>
              <w:top w:val="single" w:sz="2" w:space="0" w:color="000000"/>
              <w:left w:val="single" w:sz="6" w:space="0" w:color="auto"/>
              <w:bottom w:val="single" w:sz="6" w:space="0" w:color="auto"/>
              <w:right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6213F1"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84" w:type="pct"/>
            <w:gridSpan w:val="2"/>
            <w:tcBorders>
              <w:top w:val="single" w:sz="2" w:space="0" w:color="000000"/>
              <w:left w:val="single" w:sz="6" w:space="0" w:color="auto"/>
              <w:bottom w:val="single" w:sz="6" w:space="0" w:color="auto"/>
              <w:right w:val="single" w:sz="6" w:space="0" w:color="auto"/>
            </w:tcBorders>
            <w:vAlign w:val="center"/>
          </w:tcPr>
          <w:p w:rsidR="006213F1" w:rsidRPr="000B5915" w:rsidRDefault="006213F1" w:rsidP="00965BB1">
            <w:pPr>
              <w:autoSpaceDE w:val="0"/>
              <w:autoSpaceDN w:val="0"/>
              <w:adjustRightInd w:val="0"/>
              <w:spacing w:after="0" w:line="240" w:lineRule="auto"/>
              <w:jc w:val="center"/>
              <w:rPr>
                <w:rFonts w:ascii="Times New Roman" w:hAnsi="Times New Roman" w:cs="Times New Roman"/>
                <w:b/>
                <w:bCs/>
                <w:color w:val="000000"/>
              </w:rPr>
            </w:pPr>
            <w:r w:rsidRPr="000B5915">
              <w:rPr>
                <w:rFonts w:ascii="Times New Roman" w:hAnsi="Times New Roman" w:cs="Times New Roman"/>
                <w:b/>
                <w:bCs/>
                <w:color w:val="000000"/>
              </w:rPr>
              <w:t>SỐ CUỐI KỲ</w:t>
            </w:r>
          </w:p>
        </w:tc>
        <w:tc>
          <w:tcPr>
            <w:tcW w:w="964" w:type="pct"/>
            <w:gridSpan w:val="2"/>
            <w:tcBorders>
              <w:top w:val="single" w:sz="2" w:space="0" w:color="000000"/>
              <w:left w:val="single" w:sz="6" w:space="0" w:color="auto"/>
              <w:bottom w:val="single" w:sz="6" w:space="0" w:color="auto"/>
              <w:right w:val="single" w:sz="6" w:space="0" w:color="auto"/>
            </w:tcBorders>
            <w:vAlign w:val="center"/>
          </w:tcPr>
          <w:p w:rsidR="006213F1" w:rsidRPr="000B5915" w:rsidRDefault="006213F1" w:rsidP="00965BB1">
            <w:pPr>
              <w:autoSpaceDE w:val="0"/>
              <w:autoSpaceDN w:val="0"/>
              <w:adjustRightInd w:val="0"/>
              <w:spacing w:after="0" w:line="240" w:lineRule="auto"/>
              <w:jc w:val="center"/>
              <w:rPr>
                <w:rFonts w:ascii="Times New Roman" w:hAnsi="Times New Roman" w:cs="Times New Roman"/>
                <w:b/>
                <w:bCs/>
                <w:color w:val="000000"/>
              </w:rPr>
            </w:pPr>
            <w:r w:rsidRPr="000B5915">
              <w:rPr>
                <w:rFonts w:ascii="Times New Roman" w:hAnsi="Times New Roman" w:cs="Times New Roman"/>
                <w:b/>
                <w:bCs/>
                <w:color w:val="000000"/>
              </w:rPr>
              <w:t>SỐ ĐẦU NĂM</w:t>
            </w:r>
          </w:p>
        </w:tc>
      </w:tr>
      <w:tr w:rsidR="00C366BA" w:rsidRPr="006C04DB" w:rsidTr="00E41EED">
        <w:trPr>
          <w:trHeight w:val="340"/>
        </w:trPr>
        <w:tc>
          <w:tcPr>
            <w:tcW w:w="317" w:type="pct"/>
            <w:tcBorders>
              <w:top w:val="single" w:sz="6" w:space="0" w:color="auto"/>
              <w:left w:val="single" w:sz="6" w:space="0" w:color="auto"/>
              <w:bottom w:val="dotted" w:sz="6" w:space="0" w:color="auto"/>
              <w:right w:val="single" w:sz="2" w:space="0" w:color="000000"/>
            </w:tcBorders>
            <w:vAlign w:val="center"/>
          </w:tcPr>
          <w:p w:rsidR="00C366BA" w:rsidRPr="00B3101D" w:rsidRDefault="00C366BA"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 </w:t>
            </w:r>
          </w:p>
        </w:tc>
        <w:tc>
          <w:tcPr>
            <w:tcW w:w="2635" w:type="pct"/>
            <w:tcBorders>
              <w:top w:val="single" w:sz="6" w:space="0" w:color="auto"/>
              <w:left w:val="single" w:sz="2" w:space="0" w:color="000000"/>
              <w:bottom w:val="dotted" w:sz="6" w:space="0" w:color="auto"/>
              <w:right w:val="single" w:sz="6" w:space="0" w:color="auto"/>
            </w:tcBorders>
            <w:vAlign w:val="center"/>
          </w:tcPr>
          <w:p w:rsidR="00C366BA" w:rsidRPr="00B3101D" w:rsidRDefault="00C366BA"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Nguyên liệu, Vật liệu</w:t>
            </w:r>
          </w:p>
        </w:tc>
        <w:tc>
          <w:tcPr>
            <w:tcW w:w="1084" w:type="pct"/>
            <w:gridSpan w:val="2"/>
            <w:tcBorders>
              <w:top w:val="single" w:sz="6" w:space="0" w:color="auto"/>
              <w:left w:val="single" w:sz="6" w:space="0" w:color="auto"/>
              <w:bottom w:val="dotted" w:sz="6" w:space="0" w:color="auto"/>
              <w:right w:val="single" w:sz="6" w:space="0" w:color="auto"/>
            </w:tcBorders>
            <w:vAlign w:val="center"/>
          </w:tcPr>
          <w:p w:rsidR="00C366BA" w:rsidRPr="00E41EED" w:rsidRDefault="00C366BA">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44.758.483.980</w:t>
            </w:r>
          </w:p>
        </w:tc>
        <w:tc>
          <w:tcPr>
            <w:tcW w:w="964" w:type="pct"/>
            <w:gridSpan w:val="2"/>
            <w:tcBorders>
              <w:top w:val="single" w:sz="6" w:space="0" w:color="auto"/>
              <w:left w:val="single" w:sz="6" w:space="0" w:color="auto"/>
              <w:bottom w:val="dotted" w:sz="6" w:space="0" w:color="auto"/>
              <w:right w:val="single" w:sz="6" w:space="0" w:color="auto"/>
            </w:tcBorders>
            <w:vAlign w:val="center"/>
          </w:tcPr>
          <w:p w:rsidR="00C366BA" w:rsidRPr="00E41EED" w:rsidRDefault="00C366BA" w:rsidP="00965BB1">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24.125.863.515</w:t>
            </w:r>
          </w:p>
        </w:tc>
      </w:tr>
      <w:tr w:rsidR="00C366BA" w:rsidRPr="006C04DB" w:rsidTr="00E41EED">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C366BA" w:rsidRPr="00B3101D" w:rsidRDefault="00C366BA"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C366BA" w:rsidRPr="00B3101D" w:rsidRDefault="00C366BA"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Công cụ, dụng cụ</w:t>
            </w:r>
          </w:p>
        </w:tc>
        <w:tc>
          <w:tcPr>
            <w:tcW w:w="1084" w:type="pct"/>
            <w:gridSpan w:val="2"/>
            <w:tcBorders>
              <w:top w:val="dotted" w:sz="6" w:space="0" w:color="auto"/>
              <w:left w:val="single" w:sz="6" w:space="0" w:color="auto"/>
              <w:bottom w:val="dotted" w:sz="6" w:space="0" w:color="auto"/>
              <w:right w:val="single" w:sz="6" w:space="0" w:color="auto"/>
            </w:tcBorders>
            <w:vAlign w:val="center"/>
          </w:tcPr>
          <w:p w:rsidR="00C366BA" w:rsidRPr="00E41EED" w:rsidRDefault="00C366BA">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264.424.874</w:t>
            </w:r>
          </w:p>
        </w:tc>
        <w:tc>
          <w:tcPr>
            <w:tcW w:w="964" w:type="pct"/>
            <w:gridSpan w:val="2"/>
            <w:tcBorders>
              <w:top w:val="dotted" w:sz="6" w:space="0" w:color="auto"/>
              <w:left w:val="single" w:sz="6" w:space="0" w:color="auto"/>
              <w:bottom w:val="dotted" w:sz="6" w:space="0" w:color="auto"/>
              <w:right w:val="single" w:sz="6" w:space="0" w:color="auto"/>
            </w:tcBorders>
            <w:vAlign w:val="center"/>
          </w:tcPr>
          <w:p w:rsidR="00C366BA" w:rsidRPr="00E41EED" w:rsidRDefault="00C366BA" w:rsidP="00965BB1">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368.177.999</w:t>
            </w:r>
          </w:p>
        </w:tc>
      </w:tr>
      <w:tr w:rsidR="00C366BA" w:rsidRPr="006C04DB" w:rsidTr="00E41EED">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C366BA" w:rsidRPr="00B3101D" w:rsidRDefault="00C366BA"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C366BA" w:rsidRPr="00B3101D" w:rsidRDefault="00C366BA"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Chi phí sản xuất kinh doanh dở dang</w:t>
            </w:r>
          </w:p>
        </w:tc>
        <w:tc>
          <w:tcPr>
            <w:tcW w:w="1084" w:type="pct"/>
            <w:gridSpan w:val="2"/>
            <w:tcBorders>
              <w:top w:val="dotted" w:sz="6" w:space="0" w:color="auto"/>
              <w:left w:val="single" w:sz="6" w:space="0" w:color="auto"/>
              <w:bottom w:val="dotted" w:sz="6" w:space="0" w:color="auto"/>
              <w:right w:val="single" w:sz="6" w:space="0" w:color="auto"/>
            </w:tcBorders>
            <w:vAlign w:val="center"/>
          </w:tcPr>
          <w:p w:rsidR="00C366BA" w:rsidRPr="00E41EED" w:rsidRDefault="00C366BA">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51.039.176.385</w:t>
            </w:r>
          </w:p>
        </w:tc>
        <w:tc>
          <w:tcPr>
            <w:tcW w:w="964" w:type="pct"/>
            <w:gridSpan w:val="2"/>
            <w:tcBorders>
              <w:top w:val="dotted" w:sz="6" w:space="0" w:color="auto"/>
              <w:left w:val="single" w:sz="6" w:space="0" w:color="auto"/>
              <w:bottom w:val="dotted" w:sz="6" w:space="0" w:color="auto"/>
              <w:right w:val="single" w:sz="6" w:space="0" w:color="auto"/>
            </w:tcBorders>
            <w:vAlign w:val="center"/>
          </w:tcPr>
          <w:p w:rsidR="00C366BA" w:rsidRPr="00E41EED" w:rsidRDefault="00C366BA" w:rsidP="00965BB1">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64.583.872.417</w:t>
            </w:r>
          </w:p>
        </w:tc>
      </w:tr>
      <w:tr w:rsidR="00C366BA" w:rsidRPr="006C04DB" w:rsidTr="00E41EED">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C366BA" w:rsidRPr="00B3101D" w:rsidRDefault="00C366BA"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C366BA" w:rsidRPr="00B3101D" w:rsidRDefault="00C366BA"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Thành phẩm</w:t>
            </w:r>
          </w:p>
        </w:tc>
        <w:tc>
          <w:tcPr>
            <w:tcW w:w="1084" w:type="pct"/>
            <w:gridSpan w:val="2"/>
            <w:tcBorders>
              <w:top w:val="dotted" w:sz="6" w:space="0" w:color="auto"/>
              <w:left w:val="single" w:sz="6" w:space="0" w:color="auto"/>
              <w:bottom w:val="dotted" w:sz="6" w:space="0" w:color="auto"/>
              <w:right w:val="single" w:sz="6" w:space="0" w:color="auto"/>
            </w:tcBorders>
            <w:vAlign w:val="center"/>
          </w:tcPr>
          <w:p w:rsidR="00C366BA" w:rsidRPr="00E41EED" w:rsidRDefault="00C366BA">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21.706.244.227</w:t>
            </w:r>
          </w:p>
        </w:tc>
        <w:tc>
          <w:tcPr>
            <w:tcW w:w="964" w:type="pct"/>
            <w:gridSpan w:val="2"/>
            <w:tcBorders>
              <w:top w:val="dotted" w:sz="6" w:space="0" w:color="auto"/>
              <w:left w:val="single" w:sz="6" w:space="0" w:color="auto"/>
              <w:bottom w:val="dotted" w:sz="6" w:space="0" w:color="auto"/>
              <w:right w:val="single" w:sz="6" w:space="0" w:color="auto"/>
            </w:tcBorders>
            <w:vAlign w:val="center"/>
          </w:tcPr>
          <w:p w:rsidR="00C366BA" w:rsidRPr="00E41EED" w:rsidRDefault="00C366BA" w:rsidP="00965BB1">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27.997.619.923</w:t>
            </w:r>
          </w:p>
        </w:tc>
      </w:tr>
      <w:tr w:rsidR="00C366BA" w:rsidRPr="006C04DB" w:rsidTr="00E41EED">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C366BA" w:rsidRPr="00B3101D" w:rsidRDefault="00C366BA"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C366BA" w:rsidRPr="00B3101D" w:rsidRDefault="00C366BA"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Giảm hàng tồn kho</w:t>
            </w:r>
          </w:p>
        </w:tc>
        <w:tc>
          <w:tcPr>
            <w:tcW w:w="1084" w:type="pct"/>
            <w:gridSpan w:val="2"/>
            <w:tcBorders>
              <w:top w:val="dotted" w:sz="6" w:space="0" w:color="auto"/>
              <w:left w:val="single" w:sz="6" w:space="0" w:color="auto"/>
              <w:bottom w:val="dotted" w:sz="6" w:space="0" w:color="auto"/>
              <w:right w:val="single" w:sz="6" w:space="0" w:color="auto"/>
            </w:tcBorders>
            <w:vAlign w:val="center"/>
          </w:tcPr>
          <w:p w:rsidR="00C366BA" w:rsidRPr="00E41EED" w:rsidRDefault="00C366BA">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-5.798.990</w:t>
            </w:r>
          </w:p>
        </w:tc>
        <w:tc>
          <w:tcPr>
            <w:tcW w:w="964" w:type="pct"/>
            <w:gridSpan w:val="2"/>
            <w:tcBorders>
              <w:top w:val="dotted" w:sz="6" w:space="0" w:color="auto"/>
              <w:left w:val="single" w:sz="6" w:space="0" w:color="auto"/>
              <w:bottom w:val="dotted" w:sz="6" w:space="0" w:color="auto"/>
              <w:right w:val="single" w:sz="6" w:space="0" w:color="auto"/>
            </w:tcBorders>
            <w:vAlign w:val="center"/>
          </w:tcPr>
          <w:p w:rsidR="00C366BA" w:rsidRPr="00E41EED" w:rsidRDefault="00C366BA" w:rsidP="00965BB1">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-947.398</w:t>
            </w:r>
          </w:p>
        </w:tc>
      </w:tr>
      <w:tr w:rsidR="00C366BA" w:rsidRPr="006C04DB" w:rsidTr="00E41EED">
        <w:trPr>
          <w:trHeight w:val="340"/>
        </w:trPr>
        <w:tc>
          <w:tcPr>
            <w:tcW w:w="317" w:type="pct"/>
            <w:tcBorders>
              <w:top w:val="dotted" w:sz="6" w:space="0" w:color="auto"/>
              <w:left w:val="single" w:sz="6" w:space="0" w:color="auto"/>
              <w:bottom w:val="single" w:sz="6" w:space="0" w:color="auto"/>
              <w:right w:val="single" w:sz="2" w:space="0" w:color="000000"/>
            </w:tcBorders>
            <w:vAlign w:val="center"/>
          </w:tcPr>
          <w:p w:rsidR="00C366BA" w:rsidRPr="00B3101D" w:rsidRDefault="00C366BA"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w:t>
            </w:r>
          </w:p>
        </w:tc>
        <w:tc>
          <w:tcPr>
            <w:tcW w:w="2635" w:type="pct"/>
            <w:tcBorders>
              <w:top w:val="dotted" w:sz="6" w:space="0" w:color="auto"/>
              <w:left w:val="single" w:sz="2" w:space="0" w:color="000000"/>
              <w:bottom w:val="single" w:sz="6" w:space="0" w:color="auto"/>
              <w:right w:val="single" w:sz="6" w:space="0" w:color="auto"/>
            </w:tcBorders>
            <w:vAlign w:val="center"/>
          </w:tcPr>
          <w:p w:rsidR="00C366BA" w:rsidRPr="00B3101D" w:rsidRDefault="00C366BA"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Hàng hoá </w:t>
            </w:r>
          </w:p>
        </w:tc>
        <w:tc>
          <w:tcPr>
            <w:tcW w:w="1084" w:type="pct"/>
            <w:gridSpan w:val="2"/>
            <w:tcBorders>
              <w:top w:val="dotted" w:sz="6" w:space="0" w:color="auto"/>
              <w:left w:val="single" w:sz="6" w:space="0" w:color="auto"/>
              <w:bottom w:val="single" w:sz="6" w:space="0" w:color="auto"/>
              <w:right w:val="single" w:sz="6" w:space="0" w:color="auto"/>
            </w:tcBorders>
            <w:vAlign w:val="center"/>
          </w:tcPr>
          <w:p w:rsidR="00C366BA" w:rsidRPr="00E41EED" w:rsidRDefault="00C366BA">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100.101.423</w:t>
            </w:r>
          </w:p>
        </w:tc>
        <w:tc>
          <w:tcPr>
            <w:tcW w:w="964" w:type="pct"/>
            <w:gridSpan w:val="2"/>
            <w:tcBorders>
              <w:top w:val="dotted" w:sz="6" w:space="0" w:color="auto"/>
              <w:left w:val="single" w:sz="6" w:space="0" w:color="auto"/>
              <w:bottom w:val="single" w:sz="6" w:space="0" w:color="auto"/>
              <w:right w:val="single" w:sz="6" w:space="0" w:color="auto"/>
            </w:tcBorders>
            <w:vAlign w:val="center"/>
          </w:tcPr>
          <w:p w:rsidR="00C366BA" w:rsidRPr="00E41EED" w:rsidRDefault="00C366BA" w:rsidP="00965BB1">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101.998.498</w:t>
            </w:r>
          </w:p>
        </w:tc>
      </w:tr>
      <w:tr w:rsidR="00C366BA" w:rsidRPr="006C04DB" w:rsidTr="00E41EED">
        <w:trPr>
          <w:trHeight w:val="454"/>
        </w:trPr>
        <w:tc>
          <w:tcPr>
            <w:tcW w:w="317" w:type="pct"/>
            <w:tcBorders>
              <w:top w:val="single" w:sz="6" w:space="0" w:color="auto"/>
              <w:left w:val="single" w:sz="6" w:space="0" w:color="auto"/>
              <w:bottom w:val="single" w:sz="2" w:space="0" w:color="000000"/>
              <w:right w:val="single" w:sz="2" w:space="0" w:color="000000"/>
            </w:tcBorders>
            <w:vAlign w:val="center"/>
          </w:tcPr>
          <w:p w:rsidR="00C366BA" w:rsidRPr="00B3101D" w:rsidRDefault="00C366BA" w:rsidP="00965BB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C366BA" w:rsidRPr="00B3101D" w:rsidRDefault="00C366BA" w:rsidP="00965BB1">
            <w:pPr>
              <w:autoSpaceDE w:val="0"/>
              <w:autoSpaceDN w:val="0"/>
              <w:adjustRightInd w:val="0"/>
              <w:spacing w:after="0" w:line="240" w:lineRule="auto"/>
              <w:jc w:val="center"/>
              <w:rPr>
                <w:rFonts w:ascii="Times New Roman" w:hAnsi="Times New Roman" w:cs="Times New Roman"/>
                <w:b/>
                <w:bCs/>
                <w:color w:val="000000"/>
                <w:sz w:val="28"/>
                <w:szCs w:val="28"/>
              </w:rPr>
            </w:pPr>
            <w:r w:rsidRPr="00B3101D">
              <w:rPr>
                <w:rFonts w:ascii="Times New Roman" w:hAnsi="Times New Roman" w:cs="Times New Roman"/>
                <w:b/>
                <w:bCs/>
                <w:color w:val="000000"/>
                <w:sz w:val="28"/>
                <w:szCs w:val="28"/>
              </w:rPr>
              <w:t>CỘNG</w:t>
            </w:r>
          </w:p>
        </w:tc>
        <w:tc>
          <w:tcPr>
            <w:tcW w:w="1084" w:type="pct"/>
            <w:gridSpan w:val="2"/>
            <w:tcBorders>
              <w:top w:val="single" w:sz="6" w:space="0" w:color="auto"/>
              <w:left w:val="single" w:sz="6" w:space="0" w:color="auto"/>
              <w:bottom w:val="single" w:sz="2" w:space="0" w:color="000000"/>
              <w:right w:val="single" w:sz="6" w:space="0" w:color="auto"/>
            </w:tcBorders>
            <w:vAlign w:val="center"/>
          </w:tcPr>
          <w:p w:rsidR="00C366BA" w:rsidRPr="00E41EED" w:rsidRDefault="00E41EED">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b/>
                <w:bCs/>
                <w:color w:val="000000"/>
                <w:sz w:val="24"/>
                <w:szCs w:val="24"/>
              </w:rPr>
              <w:t>117.862.631.899</w:t>
            </w:r>
          </w:p>
        </w:tc>
        <w:tc>
          <w:tcPr>
            <w:tcW w:w="964" w:type="pct"/>
            <w:gridSpan w:val="2"/>
            <w:tcBorders>
              <w:top w:val="single" w:sz="6" w:space="0" w:color="auto"/>
              <w:left w:val="single" w:sz="6" w:space="0" w:color="auto"/>
              <w:bottom w:val="single" w:sz="2" w:space="0" w:color="000000"/>
              <w:right w:val="single" w:sz="6" w:space="0" w:color="auto"/>
            </w:tcBorders>
            <w:vAlign w:val="center"/>
          </w:tcPr>
          <w:p w:rsidR="00C366BA" w:rsidRPr="00E41EED" w:rsidRDefault="00C366BA" w:rsidP="00965BB1">
            <w:pPr>
              <w:autoSpaceDE w:val="0"/>
              <w:autoSpaceDN w:val="0"/>
              <w:adjustRightInd w:val="0"/>
              <w:spacing w:after="0" w:line="240" w:lineRule="auto"/>
              <w:jc w:val="right"/>
              <w:rPr>
                <w:rFonts w:ascii="Times New Roman" w:hAnsi="Times New Roman" w:cs="Times New Roman"/>
                <w:b/>
                <w:bCs/>
                <w:color w:val="000000"/>
                <w:sz w:val="24"/>
                <w:szCs w:val="24"/>
              </w:rPr>
            </w:pPr>
            <w:r w:rsidRPr="00E41EED">
              <w:rPr>
                <w:rFonts w:ascii="Times New Roman" w:hAnsi="Times New Roman" w:cs="Times New Roman"/>
                <w:b/>
                <w:bCs/>
                <w:color w:val="000000"/>
                <w:sz w:val="24"/>
                <w:szCs w:val="24"/>
              </w:rPr>
              <w:t>117.176.584.954</w:t>
            </w:r>
          </w:p>
        </w:tc>
      </w:tr>
      <w:tr w:rsidR="006213F1" w:rsidTr="00965BB1">
        <w:trPr>
          <w:trHeight w:val="360"/>
        </w:trPr>
        <w:tc>
          <w:tcPr>
            <w:tcW w:w="317" w:type="pct"/>
            <w:tcBorders>
              <w:top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color w:val="000000"/>
                <w:sz w:val="24"/>
                <w:szCs w:val="24"/>
              </w:rPr>
            </w:pPr>
          </w:p>
        </w:tc>
        <w:tc>
          <w:tcPr>
            <w:tcW w:w="2635" w:type="pct"/>
            <w:tcBorders>
              <w:top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color w:val="000000"/>
                <w:sz w:val="24"/>
                <w:szCs w:val="24"/>
              </w:rPr>
            </w:pPr>
          </w:p>
        </w:tc>
        <w:tc>
          <w:tcPr>
            <w:tcW w:w="1084" w:type="pct"/>
            <w:gridSpan w:val="2"/>
            <w:tcBorders>
              <w:top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color w:val="000000"/>
                <w:sz w:val="24"/>
                <w:szCs w:val="24"/>
              </w:rPr>
            </w:pPr>
          </w:p>
        </w:tc>
        <w:tc>
          <w:tcPr>
            <w:tcW w:w="964" w:type="pct"/>
            <w:gridSpan w:val="2"/>
            <w:tcBorders>
              <w:top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color w:val="000000"/>
                <w:sz w:val="24"/>
                <w:szCs w:val="24"/>
              </w:rPr>
            </w:pPr>
          </w:p>
        </w:tc>
      </w:tr>
      <w:tr w:rsidR="00300819" w:rsidRPr="006C02C3" w:rsidTr="00AD6834">
        <w:trPr>
          <w:trHeight w:hRule="exact" w:val="454"/>
        </w:trPr>
        <w:tc>
          <w:tcPr>
            <w:tcW w:w="3029" w:type="pct"/>
            <w:gridSpan w:val="3"/>
            <w:tcBorders>
              <w:bottom w:val="single" w:sz="2" w:space="0" w:color="000000"/>
            </w:tcBorders>
          </w:tcPr>
          <w:p w:rsidR="00300819" w:rsidRPr="006C02C3" w:rsidRDefault="00300819" w:rsidP="00AD6834">
            <w:pPr>
              <w:autoSpaceDE w:val="0"/>
              <w:autoSpaceDN w:val="0"/>
              <w:adjustRightInd w:val="0"/>
              <w:spacing w:after="0" w:line="240" w:lineRule="auto"/>
              <w:jc w:val="left"/>
              <w:rPr>
                <w:rFonts w:ascii="Times New Roman" w:hAnsi="Times New Roman" w:cs="Times New Roman"/>
                <w:b/>
                <w:bCs/>
                <w:color w:val="000000"/>
                <w:sz w:val="24"/>
                <w:szCs w:val="24"/>
              </w:rPr>
            </w:pPr>
            <w:r w:rsidRPr="006C02C3">
              <w:rPr>
                <w:rFonts w:ascii="Times New Roman" w:hAnsi="Times New Roman" w:cs="Times New Roman"/>
                <w:b/>
                <w:bCs/>
                <w:color w:val="000000"/>
                <w:sz w:val="24"/>
                <w:szCs w:val="24"/>
              </w:rPr>
              <w:t>11.CHI PHÍ XÂY DỰNG CƠ BẢN DỞ DANG</w:t>
            </w:r>
          </w:p>
        </w:tc>
        <w:tc>
          <w:tcPr>
            <w:tcW w:w="1018" w:type="pct"/>
            <w:gridSpan w:val="2"/>
            <w:tcBorders>
              <w:bottom w:val="single" w:sz="2" w:space="0" w:color="000000"/>
            </w:tcBorders>
          </w:tcPr>
          <w:p w:rsidR="00300819" w:rsidRPr="006C02C3" w:rsidRDefault="00300819" w:rsidP="00AD683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bottom w:val="single" w:sz="2" w:space="0" w:color="000000"/>
            </w:tcBorders>
          </w:tcPr>
          <w:p w:rsidR="00300819" w:rsidRPr="006C02C3" w:rsidRDefault="00300819" w:rsidP="00AD6834">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00819" w:rsidTr="00AD6834">
        <w:trPr>
          <w:trHeight w:hRule="exact" w:val="454"/>
        </w:trPr>
        <w:tc>
          <w:tcPr>
            <w:tcW w:w="3029" w:type="pct"/>
            <w:gridSpan w:val="3"/>
            <w:tcBorders>
              <w:top w:val="single" w:sz="2" w:space="0" w:color="000000"/>
              <w:left w:val="single" w:sz="2" w:space="0" w:color="000000"/>
              <w:bottom w:val="single" w:sz="6" w:space="0" w:color="auto"/>
              <w:right w:val="single" w:sz="6" w:space="0" w:color="auto"/>
            </w:tcBorders>
            <w:vAlign w:val="center"/>
          </w:tcPr>
          <w:p w:rsidR="00300819" w:rsidRDefault="00300819" w:rsidP="00AD683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gridSpan w:val="2"/>
            <w:tcBorders>
              <w:top w:val="single" w:sz="2" w:space="0" w:color="000000"/>
              <w:left w:val="single" w:sz="6" w:space="0" w:color="auto"/>
              <w:bottom w:val="single" w:sz="6" w:space="0" w:color="auto"/>
              <w:right w:val="single" w:sz="6" w:space="0" w:color="auto"/>
            </w:tcBorders>
            <w:vAlign w:val="center"/>
          </w:tcPr>
          <w:p w:rsidR="00300819" w:rsidRDefault="00300819" w:rsidP="00AD68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00819" w:rsidRDefault="00300819" w:rsidP="00AD68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00819" w:rsidRPr="00B3101D" w:rsidTr="00AD6834">
        <w:trPr>
          <w:trHeight w:hRule="exact" w:val="454"/>
        </w:trPr>
        <w:tc>
          <w:tcPr>
            <w:tcW w:w="3029" w:type="pct"/>
            <w:gridSpan w:val="3"/>
            <w:tcBorders>
              <w:top w:val="single" w:sz="6" w:space="0" w:color="auto"/>
              <w:left w:val="single" w:sz="2" w:space="0" w:color="000000"/>
              <w:bottom w:val="dotted" w:sz="6" w:space="0" w:color="auto"/>
              <w:right w:val="single" w:sz="6" w:space="0" w:color="auto"/>
            </w:tcBorders>
            <w:vAlign w:val="center"/>
          </w:tcPr>
          <w:p w:rsidR="00300819" w:rsidRPr="00B3101D" w:rsidRDefault="00300819" w:rsidP="00AD6834">
            <w:pPr>
              <w:autoSpaceDE w:val="0"/>
              <w:autoSpaceDN w:val="0"/>
              <w:adjustRightInd w:val="0"/>
              <w:spacing w:before="120" w:after="0" w:line="240" w:lineRule="auto"/>
              <w:jc w:val="left"/>
              <w:rPr>
                <w:rFonts w:ascii="Times New Roman" w:hAnsi="Times New Roman" w:cs="Times New Roman"/>
                <w:color w:val="000000"/>
                <w:sz w:val="26"/>
                <w:szCs w:val="26"/>
              </w:rPr>
            </w:pPr>
            <w:r w:rsidRPr="00B3101D">
              <w:rPr>
                <w:rFonts w:ascii="Times New Roman" w:hAnsi="Times New Roman" w:cs="Times New Roman"/>
                <w:color w:val="000000"/>
                <w:sz w:val="26"/>
                <w:szCs w:val="26"/>
              </w:rPr>
              <w:t>Công trình nhà làm việc tại Đà Nẵng</w:t>
            </w:r>
          </w:p>
        </w:tc>
        <w:tc>
          <w:tcPr>
            <w:tcW w:w="1018" w:type="pct"/>
            <w:gridSpan w:val="2"/>
            <w:tcBorders>
              <w:top w:val="single" w:sz="6" w:space="0" w:color="auto"/>
              <w:left w:val="single" w:sz="6" w:space="0" w:color="auto"/>
              <w:bottom w:val="dotted" w:sz="6" w:space="0" w:color="auto"/>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13.636.364</w:t>
            </w:r>
          </w:p>
        </w:tc>
        <w:tc>
          <w:tcPr>
            <w:tcW w:w="953" w:type="pct"/>
            <w:tcBorders>
              <w:top w:val="single" w:sz="6" w:space="0" w:color="auto"/>
              <w:left w:val="single" w:sz="6" w:space="0" w:color="auto"/>
              <w:bottom w:val="dotted" w:sz="6" w:space="0" w:color="auto"/>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13.636.364</w:t>
            </w:r>
          </w:p>
        </w:tc>
      </w:tr>
      <w:tr w:rsidR="00300819" w:rsidRPr="00B3101D" w:rsidTr="00AD6834">
        <w:trPr>
          <w:trHeight w:hRule="exact" w:val="340"/>
        </w:trPr>
        <w:tc>
          <w:tcPr>
            <w:tcW w:w="3029" w:type="pct"/>
            <w:gridSpan w:val="3"/>
            <w:tcBorders>
              <w:top w:val="dotted" w:sz="6" w:space="0" w:color="auto"/>
              <w:left w:val="single" w:sz="2" w:space="0" w:color="000000"/>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left"/>
              <w:rPr>
                <w:rFonts w:ascii="Times New Roman" w:hAnsi="Times New Roman" w:cs="Times New Roman"/>
                <w:color w:val="000000"/>
                <w:sz w:val="26"/>
                <w:szCs w:val="26"/>
              </w:rPr>
            </w:pPr>
            <w:r w:rsidRPr="00B3101D">
              <w:rPr>
                <w:rFonts w:ascii="Times New Roman" w:hAnsi="Times New Roman" w:cs="Times New Roman"/>
                <w:color w:val="000000"/>
                <w:sz w:val="26"/>
                <w:szCs w:val="26"/>
              </w:rPr>
              <w:t>Công trình nhà ở 2 tầng (CK)</w:t>
            </w:r>
          </w:p>
        </w:tc>
        <w:tc>
          <w:tcPr>
            <w:tcW w:w="1018" w:type="pct"/>
            <w:gridSpan w:val="2"/>
            <w:tcBorders>
              <w:top w:val="dotted" w:sz="6" w:space="0" w:color="auto"/>
              <w:left w:val="single" w:sz="6" w:space="0" w:color="auto"/>
              <w:bottom w:val="dotted" w:sz="6" w:space="0" w:color="auto"/>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284.648.090</w:t>
            </w: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284.648.090</w:t>
            </w:r>
          </w:p>
        </w:tc>
      </w:tr>
      <w:tr w:rsidR="00300819" w:rsidRPr="00B3101D" w:rsidTr="00AD6834">
        <w:trPr>
          <w:trHeight w:hRule="exact" w:val="340"/>
        </w:trPr>
        <w:tc>
          <w:tcPr>
            <w:tcW w:w="3029" w:type="pct"/>
            <w:gridSpan w:val="3"/>
            <w:tcBorders>
              <w:top w:val="dotted" w:sz="6" w:space="0" w:color="auto"/>
              <w:left w:val="single" w:sz="2" w:space="0" w:color="000000"/>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left"/>
              <w:rPr>
                <w:rFonts w:ascii="Times New Roman" w:hAnsi="Times New Roman" w:cs="Times New Roman"/>
                <w:color w:val="000000"/>
                <w:sz w:val="26"/>
                <w:szCs w:val="26"/>
              </w:rPr>
            </w:pPr>
            <w:r w:rsidRPr="00B3101D">
              <w:rPr>
                <w:rFonts w:ascii="Times New Roman" w:hAnsi="Times New Roman" w:cs="Times New Roman"/>
                <w:color w:val="000000"/>
                <w:sz w:val="26"/>
                <w:szCs w:val="26"/>
              </w:rPr>
              <w:t>Công trình Mỏ Đá Suốt Kiết</w:t>
            </w:r>
          </w:p>
        </w:tc>
        <w:tc>
          <w:tcPr>
            <w:tcW w:w="1018" w:type="pct"/>
            <w:gridSpan w:val="2"/>
            <w:tcBorders>
              <w:top w:val="dotted" w:sz="6" w:space="0" w:color="auto"/>
              <w:left w:val="single" w:sz="6" w:space="0" w:color="auto"/>
              <w:bottom w:val="dotted" w:sz="6" w:space="0" w:color="auto"/>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4.048.958.573</w:t>
            </w: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4.048.958.573</w:t>
            </w:r>
          </w:p>
        </w:tc>
      </w:tr>
      <w:tr w:rsidR="00300819" w:rsidRPr="00B3101D" w:rsidTr="00AD6834">
        <w:trPr>
          <w:trHeight w:hRule="exact" w:val="340"/>
        </w:trPr>
        <w:tc>
          <w:tcPr>
            <w:tcW w:w="3029" w:type="pct"/>
            <w:gridSpan w:val="3"/>
            <w:tcBorders>
              <w:top w:val="dotted" w:sz="6" w:space="0" w:color="auto"/>
              <w:left w:val="single" w:sz="2" w:space="0" w:color="000000"/>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left"/>
              <w:rPr>
                <w:rFonts w:ascii="Times New Roman" w:hAnsi="Times New Roman" w:cs="Times New Roman"/>
                <w:color w:val="000000"/>
                <w:sz w:val="26"/>
                <w:szCs w:val="26"/>
              </w:rPr>
            </w:pPr>
            <w:r w:rsidRPr="00B3101D">
              <w:rPr>
                <w:rFonts w:ascii="Times New Roman" w:hAnsi="Times New Roman" w:cs="Times New Roman"/>
                <w:color w:val="000000"/>
                <w:sz w:val="26"/>
                <w:szCs w:val="26"/>
              </w:rPr>
              <w:t>Xây dựng đường, bãi tại Phủ Lý</w:t>
            </w:r>
          </w:p>
        </w:tc>
        <w:tc>
          <w:tcPr>
            <w:tcW w:w="1018" w:type="pct"/>
            <w:gridSpan w:val="2"/>
            <w:tcBorders>
              <w:top w:val="dotted" w:sz="6" w:space="0" w:color="auto"/>
              <w:left w:val="single" w:sz="6" w:space="0" w:color="auto"/>
              <w:bottom w:val="dotted" w:sz="6" w:space="0" w:color="auto"/>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201.475.201</w:t>
            </w: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201.475.201</w:t>
            </w:r>
          </w:p>
        </w:tc>
      </w:tr>
      <w:tr w:rsidR="00300819" w:rsidRPr="00B3101D" w:rsidTr="00AD6834">
        <w:trPr>
          <w:trHeight w:hRule="exact" w:val="340"/>
        </w:trPr>
        <w:tc>
          <w:tcPr>
            <w:tcW w:w="3029" w:type="pct"/>
            <w:gridSpan w:val="3"/>
            <w:tcBorders>
              <w:top w:val="dotted" w:sz="6" w:space="0" w:color="auto"/>
              <w:left w:val="single" w:sz="2" w:space="0" w:color="000000"/>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left"/>
              <w:rPr>
                <w:rFonts w:ascii="Times New Roman" w:hAnsi="Times New Roman" w:cs="Times New Roman"/>
                <w:color w:val="000000"/>
                <w:sz w:val="26"/>
                <w:szCs w:val="26"/>
              </w:rPr>
            </w:pPr>
            <w:r w:rsidRPr="00B3101D">
              <w:rPr>
                <w:rFonts w:ascii="Times New Roman" w:hAnsi="Times New Roman" w:cs="Times New Roman"/>
                <w:color w:val="000000"/>
                <w:sz w:val="26"/>
                <w:szCs w:val="26"/>
              </w:rPr>
              <w:t>Công trình trạm trộn Bê tông xí măng VLXD</w:t>
            </w:r>
          </w:p>
        </w:tc>
        <w:tc>
          <w:tcPr>
            <w:tcW w:w="1018" w:type="pct"/>
            <w:gridSpan w:val="2"/>
            <w:tcBorders>
              <w:top w:val="dotted" w:sz="6" w:space="0" w:color="auto"/>
              <w:left w:val="single" w:sz="6" w:space="0" w:color="auto"/>
              <w:bottom w:val="dotted" w:sz="6" w:space="0" w:color="auto"/>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color w:val="000000"/>
                <w:sz w:val="24"/>
                <w:szCs w:val="24"/>
              </w:rPr>
            </w:pP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color w:val="000000"/>
                <w:sz w:val="24"/>
                <w:szCs w:val="24"/>
              </w:rPr>
            </w:pPr>
            <w:r w:rsidRPr="00E41EED">
              <w:rPr>
                <w:rFonts w:ascii="Times New Roman" w:hAnsi="Times New Roman" w:cs="Times New Roman"/>
                <w:color w:val="000000"/>
                <w:sz w:val="24"/>
                <w:szCs w:val="24"/>
              </w:rPr>
              <w:t>2.724.320.525</w:t>
            </w:r>
          </w:p>
        </w:tc>
      </w:tr>
      <w:tr w:rsidR="00300819" w:rsidRPr="00B3101D" w:rsidTr="00AD6834">
        <w:trPr>
          <w:trHeight w:hRule="exact" w:val="340"/>
        </w:trPr>
        <w:tc>
          <w:tcPr>
            <w:tcW w:w="3029" w:type="pct"/>
            <w:gridSpan w:val="3"/>
            <w:tcBorders>
              <w:top w:val="dotted" w:sz="6" w:space="0" w:color="auto"/>
              <w:left w:val="single" w:sz="2" w:space="0" w:color="000000"/>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left"/>
              <w:rPr>
                <w:rFonts w:ascii="Times New Roman" w:hAnsi="Times New Roman" w:cs="Times New Roman"/>
                <w:color w:val="000000"/>
                <w:sz w:val="26"/>
                <w:szCs w:val="26"/>
              </w:rPr>
            </w:pPr>
          </w:p>
        </w:tc>
        <w:tc>
          <w:tcPr>
            <w:tcW w:w="1018" w:type="pct"/>
            <w:gridSpan w:val="2"/>
            <w:tcBorders>
              <w:top w:val="dotted" w:sz="6" w:space="0" w:color="auto"/>
              <w:left w:val="single" w:sz="6" w:space="0" w:color="auto"/>
              <w:bottom w:val="dotted" w:sz="6" w:space="0" w:color="auto"/>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00819" w:rsidRPr="00B3101D" w:rsidTr="00AD6834">
        <w:trPr>
          <w:trHeight w:hRule="exact" w:val="454"/>
        </w:trPr>
        <w:tc>
          <w:tcPr>
            <w:tcW w:w="3029" w:type="pct"/>
            <w:gridSpan w:val="3"/>
            <w:tcBorders>
              <w:top w:val="single" w:sz="6" w:space="0" w:color="auto"/>
              <w:left w:val="single" w:sz="2" w:space="0" w:color="000000"/>
              <w:bottom w:val="single" w:sz="2" w:space="0" w:color="000000"/>
              <w:right w:val="single" w:sz="6" w:space="0" w:color="auto"/>
            </w:tcBorders>
            <w:vAlign w:val="center"/>
          </w:tcPr>
          <w:p w:rsidR="00300819" w:rsidRPr="00B3101D" w:rsidRDefault="00300819" w:rsidP="00AD6834">
            <w:pPr>
              <w:autoSpaceDE w:val="0"/>
              <w:autoSpaceDN w:val="0"/>
              <w:adjustRightInd w:val="0"/>
              <w:spacing w:after="0" w:line="240" w:lineRule="auto"/>
              <w:jc w:val="center"/>
              <w:rPr>
                <w:rFonts w:ascii="Times New Roman" w:hAnsi="Times New Roman" w:cs="Times New Roman"/>
                <w:b/>
                <w:bCs/>
                <w:color w:val="000000"/>
                <w:sz w:val="26"/>
                <w:szCs w:val="26"/>
              </w:rPr>
            </w:pPr>
            <w:r w:rsidRPr="00B3101D">
              <w:rPr>
                <w:rFonts w:ascii="Times New Roman" w:hAnsi="Times New Roman" w:cs="Times New Roman"/>
                <w:b/>
                <w:bCs/>
                <w:color w:val="000000"/>
                <w:sz w:val="26"/>
                <w:szCs w:val="26"/>
              </w:rPr>
              <w:t>Cộng</w:t>
            </w:r>
          </w:p>
        </w:tc>
        <w:tc>
          <w:tcPr>
            <w:tcW w:w="1018" w:type="pct"/>
            <w:gridSpan w:val="2"/>
            <w:tcBorders>
              <w:top w:val="single" w:sz="6" w:space="0" w:color="auto"/>
              <w:left w:val="single" w:sz="6" w:space="0" w:color="auto"/>
              <w:bottom w:val="single" w:sz="2" w:space="0" w:color="000000"/>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b/>
                <w:bCs/>
                <w:color w:val="000000"/>
                <w:sz w:val="24"/>
                <w:szCs w:val="24"/>
              </w:rPr>
            </w:pPr>
            <w:r w:rsidRPr="00E41EED">
              <w:rPr>
                <w:rFonts w:ascii="Times New Roman" w:hAnsi="Times New Roman" w:cs="Times New Roman"/>
                <w:b/>
                <w:bCs/>
                <w:color w:val="000000"/>
                <w:sz w:val="24"/>
                <w:szCs w:val="24"/>
              </w:rPr>
              <w:t>4.548.718.228</w:t>
            </w:r>
          </w:p>
        </w:tc>
        <w:tc>
          <w:tcPr>
            <w:tcW w:w="953" w:type="pct"/>
            <w:tcBorders>
              <w:top w:val="single" w:sz="6" w:space="0" w:color="auto"/>
              <w:left w:val="single" w:sz="6" w:space="0" w:color="auto"/>
              <w:bottom w:val="single" w:sz="2" w:space="0" w:color="000000"/>
              <w:right w:val="single" w:sz="6" w:space="0" w:color="auto"/>
            </w:tcBorders>
            <w:vAlign w:val="center"/>
          </w:tcPr>
          <w:p w:rsidR="00300819" w:rsidRPr="00E41EED" w:rsidRDefault="00300819" w:rsidP="00AD6834">
            <w:pPr>
              <w:autoSpaceDE w:val="0"/>
              <w:autoSpaceDN w:val="0"/>
              <w:adjustRightInd w:val="0"/>
              <w:spacing w:after="0" w:line="240" w:lineRule="auto"/>
              <w:jc w:val="right"/>
              <w:rPr>
                <w:rFonts w:ascii="Times New Roman" w:hAnsi="Times New Roman" w:cs="Times New Roman"/>
                <w:b/>
                <w:bCs/>
                <w:color w:val="000000"/>
                <w:sz w:val="24"/>
                <w:szCs w:val="24"/>
              </w:rPr>
            </w:pPr>
            <w:r w:rsidRPr="00E41EED">
              <w:rPr>
                <w:rFonts w:ascii="Times New Roman" w:hAnsi="Times New Roman" w:cs="Times New Roman"/>
                <w:b/>
                <w:bCs/>
                <w:color w:val="000000"/>
                <w:sz w:val="24"/>
                <w:szCs w:val="24"/>
              </w:rPr>
              <w:t>7.273.038.753</w:t>
            </w:r>
          </w:p>
        </w:tc>
      </w:tr>
    </w:tbl>
    <w:p w:rsidR="006C04DB" w:rsidRDefault="006C04DB">
      <w:pPr>
        <w:rPr>
          <w:szCs w:val="28"/>
        </w:rPr>
      </w:pPr>
      <w:r>
        <w:rPr>
          <w:szCs w:val="28"/>
        </w:rPr>
        <w:br w:type="page"/>
      </w:r>
    </w:p>
    <w:p w:rsidR="006C04DB" w:rsidRDefault="006C04DB">
      <w:pPr>
        <w:rPr>
          <w:szCs w:val="28"/>
        </w:rPr>
        <w:sectPr w:rsidR="006C04DB" w:rsidSect="003C1BBE">
          <w:pgSz w:w="11907" w:h="16840" w:code="9"/>
          <w:pgMar w:top="851" w:right="1134" w:bottom="851" w:left="1418" w:header="567" w:footer="567" w:gutter="0"/>
          <w:cols w:space="720"/>
          <w:docGrid w:linePitch="381"/>
        </w:sectPr>
      </w:pPr>
    </w:p>
    <w:tbl>
      <w:tblPr>
        <w:tblW w:w="5000" w:type="pct"/>
        <w:tblCellMar>
          <w:left w:w="0" w:type="dxa"/>
          <w:right w:w="0" w:type="dxa"/>
        </w:tblCellMar>
        <w:tblLook w:val="0000"/>
      </w:tblPr>
      <w:tblGrid>
        <w:gridCol w:w="4691"/>
        <w:gridCol w:w="1766"/>
        <w:gridCol w:w="1603"/>
        <w:gridCol w:w="1606"/>
        <w:gridCol w:w="1606"/>
        <w:gridCol w:w="1478"/>
        <w:gridCol w:w="1822"/>
      </w:tblGrid>
      <w:tr w:rsidR="00566295" w:rsidRPr="006F5B55" w:rsidTr="003D5AED">
        <w:trPr>
          <w:trHeight w:val="455"/>
        </w:trPr>
        <w:tc>
          <w:tcPr>
            <w:tcW w:w="4375" w:type="pct"/>
            <w:gridSpan w:val="6"/>
            <w:tcBorders>
              <w:bottom w:val="single" w:sz="2" w:space="0" w:color="000000"/>
            </w:tcBorders>
            <w:noWrap/>
            <w:vAlign w:val="center"/>
          </w:tcPr>
          <w:p w:rsidR="00566295" w:rsidRPr="00566295" w:rsidRDefault="00566295" w:rsidP="00E41EED">
            <w:pPr>
              <w:autoSpaceDE w:val="0"/>
              <w:autoSpaceDN w:val="0"/>
              <w:adjustRightInd w:val="0"/>
              <w:spacing w:before="360" w:after="120" w:line="240" w:lineRule="auto"/>
              <w:jc w:val="left"/>
              <w:rPr>
                <w:rFonts w:ascii="Times New Roman" w:hAnsi="Times New Roman" w:cs="Times New Roman"/>
                <w:b/>
                <w:bCs/>
                <w:color w:val="000000"/>
                <w:sz w:val="24"/>
                <w:szCs w:val="24"/>
              </w:rPr>
            </w:pPr>
            <w:r w:rsidRPr="00566295">
              <w:rPr>
                <w:rFonts w:ascii="Times New Roman" w:hAnsi="Times New Roman" w:cs="Times New Roman"/>
                <w:b/>
                <w:bCs/>
                <w:color w:val="000000"/>
                <w:sz w:val="24"/>
                <w:szCs w:val="24"/>
              </w:rPr>
              <w:lastRenderedPageBreak/>
              <w:t xml:space="preserve">08.A  TĂNG GIẢM TÀI SẢN CỐ ĐỊNH HỮU HÌNH QUÝ </w:t>
            </w:r>
            <w:r w:rsidR="000A73FB">
              <w:rPr>
                <w:rFonts w:ascii="Times New Roman" w:hAnsi="Times New Roman" w:cs="Times New Roman"/>
                <w:b/>
                <w:bCs/>
                <w:color w:val="000000"/>
                <w:sz w:val="24"/>
                <w:szCs w:val="24"/>
              </w:rPr>
              <w:t xml:space="preserve"> I</w:t>
            </w:r>
            <w:r w:rsidR="00E41EED">
              <w:rPr>
                <w:rFonts w:ascii="Times New Roman" w:hAnsi="Times New Roman" w:cs="Times New Roman"/>
                <w:b/>
                <w:bCs/>
                <w:color w:val="000000"/>
                <w:sz w:val="24"/>
                <w:szCs w:val="24"/>
              </w:rPr>
              <w:t>V</w:t>
            </w:r>
            <w:r w:rsidR="000A73FB">
              <w:rPr>
                <w:rFonts w:ascii="Times New Roman" w:hAnsi="Times New Roman" w:cs="Times New Roman"/>
                <w:b/>
                <w:bCs/>
                <w:color w:val="000000"/>
                <w:sz w:val="24"/>
                <w:szCs w:val="24"/>
              </w:rPr>
              <w:t xml:space="preserve"> </w:t>
            </w:r>
            <w:r w:rsidRPr="00566295">
              <w:rPr>
                <w:rFonts w:ascii="Times New Roman" w:hAnsi="Times New Roman" w:cs="Times New Roman"/>
                <w:b/>
                <w:bCs/>
                <w:color w:val="000000"/>
                <w:sz w:val="24"/>
                <w:szCs w:val="24"/>
              </w:rPr>
              <w:t xml:space="preserve"> NĂM  2013</w:t>
            </w:r>
            <w:r w:rsidR="00AB0D90">
              <w:rPr>
                <w:rFonts w:ascii="Times New Roman" w:hAnsi="Times New Roman" w:cs="Times New Roman"/>
                <w:b/>
                <w:bCs/>
                <w:color w:val="000000"/>
                <w:sz w:val="24"/>
                <w:szCs w:val="24"/>
              </w:rPr>
              <w:t>.</w:t>
            </w:r>
          </w:p>
        </w:tc>
        <w:tc>
          <w:tcPr>
            <w:tcW w:w="625" w:type="pct"/>
            <w:tcBorders>
              <w:bottom w:val="single" w:sz="2" w:space="0" w:color="000000"/>
            </w:tcBorders>
            <w:noWrap/>
            <w:vAlign w:val="center"/>
          </w:tcPr>
          <w:p w:rsidR="00566295" w:rsidRPr="00566295" w:rsidRDefault="00566295" w:rsidP="00E41EED">
            <w:pPr>
              <w:autoSpaceDE w:val="0"/>
              <w:autoSpaceDN w:val="0"/>
              <w:adjustRightInd w:val="0"/>
              <w:spacing w:before="360" w:after="120" w:line="240" w:lineRule="auto"/>
              <w:jc w:val="left"/>
              <w:rPr>
                <w:rFonts w:ascii="Times New Roman" w:hAnsi="Times New Roman" w:cs="Times New Roman"/>
                <w:b/>
                <w:bCs/>
                <w:color w:val="000000"/>
                <w:sz w:val="24"/>
                <w:szCs w:val="24"/>
              </w:rPr>
            </w:pPr>
          </w:p>
        </w:tc>
      </w:tr>
      <w:tr w:rsidR="00566295" w:rsidRPr="006F5B55" w:rsidTr="003D5AED">
        <w:trPr>
          <w:trHeight w:hRule="exact" w:val="851"/>
        </w:trPr>
        <w:tc>
          <w:tcPr>
            <w:tcW w:w="1610" w:type="pct"/>
            <w:tcBorders>
              <w:top w:val="single" w:sz="6" w:space="0" w:color="auto"/>
              <w:left w:val="single" w:sz="6" w:space="0" w:color="auto"/>
              <w:bottom w:val="single" w:sz="6" w:space="0" w:color="auto"/>
              <w:right w:val="single" w:sz="6" w:space="0" w:color="auto"/>
            </w:tcBorders>
            <w:noWrap/>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KHOẢN MỤC</w:t>
            </w:r>
          </w:p>
        </w:tc>
        <w:tc>
          <w:tcPr>
            <w:tcW w:w="606" w:type="pct"/>
            <w:tcBorders>
              <w:top w:val="single" w:sz="6" w:space="0" w:color="auto"/>
              <w:left w:val="single" w:sz="6" w:space="0" w:color="auto"/>
              <w:bottom w:val="single" w:sz="6" w:space="0" w:color="auto"/>
              <w:right w:val="single" w:sz="6" w:space="0" w:color="auto"/>
            </w:tcBorders>
            <w:noWrap/>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NHÀ CỬA </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VẬT KIẾN TRÚC </w:t>
            </w:r>
          </w:p>
        </w:tc>
        <w:tc>
          <w:tcPr>
            <w:tcW w:w="550" w:type="pct"/>
            <w:tcBorders>
              <w:top w:val="single" w:sz="6" w:space="0" w:color="auto"/>
              <w:left w:val="single" w:sz="6" w:space="0" w:color="auto"/>
              <w:bottom w:val="single" w:sz="6" w:space="0" w:color="auto"/>
              <w:right w:val="single" w:sz="6" w:space="0" w:color="auto"/>
            </w:tcBorders>
            <w:noWrap/>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MÁY MÓC</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THIẾT BỊ </w:t>
            </w:r>
          </w:p>
        </w:tc>
        <w:tc>
          <w:tcPr>
            <w:tcW w:w="551" w:type="pct"/>
            <w:tcBorders>
              <w:top w:val="single" w:sz="6" w:space="0" w:color="auto"/>
              <w:left w:val="single" w:sz="6" w:space="0" w:color="auto"/>
              <w:bottom w:val="single" w:sz="6" w:space="0" w:color="auto"/>
              <w:right w:val="single" w:sz="6" w:space="0" w:color="auto"/>
            </w:tcBorders>
            <w:noWrap/>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PHƯƠNG TIỆN </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VẬN TẢI</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TRUYỀN DẪN</w:t>
            </w:r>
          </w:p>
        </w:tc>
        <w:tc>
          <w:tcPr>
            <w:tcW w:w="551" w:type="pct"/>
            <w:tcBorders>
              <w:top w:val="single" w:sz="6" w:space="0" w:color="auto"/>
              <w:left w:val="single" w:sz="6" w:space="0" w:color="auto"/>
              <w:bottom w:val="single" w:sz="6" w:space="0" w:color="auto"/>
              <w:right w:val="single" w:sz="6" w:space="0" w:color="auto"/>
            </w:tcBorders>
            <w:noWrap/>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T.BỊ DỤNG </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CỤ QUẢN LÝ </w:t>
            </w:r>
          </w:p>
        </w:tc>
        <w:tc>
          <w:tcPr>
            <w:tcW w:w="507" w:type="pct"/>
            <w:tcBorders>
              <w:top w:val="single" w:sz="6" w:space="0" w:color="auto"/>
              <w:left w:val="single" w:sz="6" w:space="0" w:color="auto"/>
              <w:bottom w:val="single" w:sz="6" w:space="0" w:color="auto"/>
              <w:right w:val="single" w:sz="6" w:space="0" w:color="auto"/>
            </w:tcBorders>
            <w:noWrap/>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TSCĐ</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KHÁC</w:t>
            </w:r>
          </w:p>
        </w:tc>
        <w:tc>
          <w:tcPr>
            <w:tcW w:w="625" w:type="pct"/>
            <w:tcBorders>
              <w:top w:val="single" w:sz="6" w:space="0" w:color="auto"/>
              <w:left w:val="single" w:sz="6" w:space="0" w:color="auto"/>
              <w:bottom w:val="single" w:sz="6" w:space="0" w:color="auto"/>
              <w:right w:val="single" w:sz="6" w:space="0" w:color="auto"/>
            </w:tcBorders>
            <w:noWrap/>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CỘNG </w:t>
            </w:r>
          </w:p>
        </w:tc>
      </w:tr>
      <w:tr w:rsidR="00566295" w:rsidRPr="00E41EED"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566295" w:rsidRPr="00E41EED" w:rsidRDefault="00566295" w:rsidP="006F5B55">
            <w:pPr>
              <w:autoSpaceDE w:val="0"/>
              <w:autoSpaceDN w:val="0"/>
              <w:adjustRightInd w:val="0"/>
              <w:spacing w:after="0" w:line="240" w:lineRule="auto"/>
              <w:jc w:val="left"/>
              <w:rPr>
                <w:rFonts w:ascii="Times New Roman" w:hAnsi="Times New Roman" w:cs="Times New Roman"/>
                <w:b/>
                <w:bCs/>
                <w:color w:val="000000"/>
              </w:rPr>
            </w:pPr>
            <w:r w:rsidRPr="00E41EED">
              <w:rPr>
                <w:rFonts w:ascii="Times New Roman" w:hAnsi="Times New Roman" w:cs="Times New Roman"/>
                <w:b/>
                <w:bCs/>
                <w:color w:val="000000"/>
              </w:rPr>
              <w:t>A) NGUYÊN GIÁ TSCĐ HỮU HÌNH</w:t>
            </w:r>
          </w:p>
        </w:tc>
        <w:tc>
          <w:tcPr>
            <w:tcW w:w="606" w:type="pct"/>
            <w:tcBorders>
              <w:top w:val="dotted" w:sz="6" w:space="0" w:color="auto"/>
              <w:left w:val="single" w:sz="6" w:space="0" w:color="auto"/>
              <w:bottom w:val="dotted" w:sz="6" w:space="0" w:color="auto"/>
              <w:right w:val="single" w:sz="6" w:space="0" w:color="auto"/>
            </w:tcBorders>
            <w:noWrap/>
            <w:vAlign w:val="center"/>
          </w:tcPr>
          <w:p w:rsidR="00566295" w:rsidRPr="00E41EED" w:rsidRDefault="00566295" w:rsidP="006F5B55">
            <w:pPr>
              <w:autoSpaceDE w:val="0"/>
              <w:autoSpaceDN w:val="0"/>
              <w:adjustRightInd w:val="0"/>
              <w:spacing w:after="0" w:line="240" w:lineRule="auto"/>
              <w:jc w:val="left"/>
              <w:rPr>
                <w:rFonts w:ascii="Times New Roman" w:hAnsi="Times New Roman" w:cs="Times New Roman"/>
                <w:b/>
                <w:bCs/>
                <w:color w:val="000000"/>
                <w:u w:val="single"/>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566295" w:rsidRPr="00E41EED" w:rsidRDefault="00566295" w:rsidP="006F5B55">
            <w:pPr>
              <w:autoSpaceDE w:val="0"/>
              <w:autoSpaceDN w:val="0"/>
              <w:adjustRightInd w:val="0"/>
              <w:spacing w:after="0" w:line="240" w:lineRule="auto"/>
              <w:jc w:val="right"/>
              <w:rPr>
                <w:rFonts w:ascii="Times New Roman" w:hAnsi="Times New Roman" w:cs="Times New Roman"/>
                <w:b/>
                <w:bCs/>
                <w:color w:val="000000"/>
                <w:u w:val="single"/>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566295" w:rsidRPr="00E41EED" w:rsidRDefault="00566295" w:rsidP="006F5B55">
            <w:pPr>
              <w:autoSpaceDE w:val="0"/>
              <w:autoSpaceDN w:val="0"/>
              <w:adjustRightInd w:val="0"/>
              <w:spacing w:after="0" w:line="240" w:lineRule="auto"/>
              <w:jc w:val="right"/>
              <w:rPr>
                <w:rFonts w:ascii="Times New Roman" w:hAnsi="Times New Roman" w:cs="Times New Roman"/>
                <w:b/>
                <w:bCs/>
                <w:color w:val="000000"/>
                <w:u w:val="single"/>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566295" w:rsidRPr="00E41EED" w:rsidRDefault="00566295" w:rsidP="006F5B55">
            <w:pPr>
              <w:autoSpaceDE w:val="0"/>
              <w:autoSpaceDN w:val="0"/>
              <w:adjustRightInd w:val="0"/>
              <w:spacing w:after="0" w:line="240" w:lineRule="auto"/>
              <w:jc w:val="right"/>
              <w:rPr>
                <w:rFonts w:ascii="Times New Roman" w:hAnsi="Times New Roman" w:cs="Times New Roman"/>
                <w:b/>
                <w:bCs/>
                <w:color w:val="000000"/>
                <w:u w:val="single"/>
              </w:rPr>
            </w:pPr>
          </w:p>
        </w:tc>
        <w:tc>
          <w:tcPr>
            <w:tcW w:w="507" w:type="pct"/>
            <w:tcBorders>
              <w:top w:val="dotted" w:sz="6" w:space="0" w:color="auto"/>
              <w:left w:val="single" w:sz="6" w:space="0" w:color="auto"/>
              <w:bottom w:val="dotted" w:sz="6" w:space="0" w:color="auto"/>
              <w:right w:val="single" w:sz="6" w:space="0" w:color="auto"/>
            </w:tcBorders>
            <w:noWrap/>
            <w:vAlign w:val="center"/>
          </w:tcPr>
          <w:p w:rsidR="00566295" w:rsidRPr="00E41EED" w:rsidRDefault="00566295" w:rsidP="006F5B55">
            <w:pPr>
              <w:autoSpaceDE w:val="0"/>
              <w:autoSpaceDN w:val="0"/>
              <w:adjustRightInd w:val="0"/>
              <w:spacing w:after="0" w:line="240" w:lineRule="auto"/>
              <w:jc w:val="right"/>
              <w:rPr>
                <w:rFonts w:ascii="Times New Roman" w:hAnsi="Times New Roman" w:cs="Times New Roman"/>
                <w:b/>
                <w:bCs/>
                <w:color w:val="000000"/>
                <w:u w:val="single"/>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566295" w:rsidRPr="00E41EED" w:rsidRDefault="00566295" w:rsidP="006F5B55">
            <w:pPr>
              <w:autoSpaceDE w:val="0"/>
              <w:autoSpaceDN w:val="0"/>
              <w:adjustRightInd w:val="0"/>
              <w:spacing w:after="0" w:line="240" w:lineRule="auto"/>
              <w:jc w:val="right"/>
              <w:rPr>
                <w:rFonts w:ascii="Times New Roman" w:hAnsi="Times New Roman" w:cs="Times New Roman"/>
                <w:b/>
                <w:bCs/>
                <w:color w:val="000000"/>
                <w:u w:val="single"/>
              </w:rPr>
            </w:pP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b/>
                <w:bCs/>
                <w:color w:val="000000"/>
                <w:sz w:val="28"/>
                <w:szCs w:val="28"/>
              </w:rPr>
            </w:pPr>
            <w:r w:rsidRPr="00566295">
              <w:rPr>
                <w:rFonts w:ascii="Times New Roman" w:hAnsi="Times New Roman" w:cs="Times New Roman"/>
                <w:b/>
                <w:bCs/>
                <w:color w:val="000000"/>
                <w:sz w:val="24"/>
                <w:szCs w:val="24"/>
              </w:rPr>
              <w:t xml:space="preserve"> </w:t>
            </w:r>
            <w:r w:rsidRPr="00566295">
              <w:rPr>
                <w:rFonts w:ascii="Times New Roman" w:hAnsi="Times New Roman" w:cs="Times New Roman"/>
                <w:b/>
                <w:bCs/>
                <w:color w:val="000000"/>
                <w:sz w:val="28"/>
                <w:szCs w:val="28"/>
              </w:rPr>
              <w:t>Số dư đầu kỳ</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19.416.477.306</w:t>
            </w: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67.980.342.659</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10.824.553.028</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8.051.927.365</w:t>
            </w: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3.257.368.711</w:t>
            </w: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109.530.669.069</w:t>
            </w: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Mua trong kỳ</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40.000.000</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1.494.942.182</w:t>
            </w: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1.534.942.182</w:t>
            </w: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Đầu tư XDCB hoàn thành</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Tăng khác</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-Điều chỉnh</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-330.000.000</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330.000.000</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Giảm do thanh lý nhượng bán</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4.129.921.429</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4.129.921.429</w:t>
            </w: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Giảm Khác </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b/>
                <w:bCs/>
                <w:color w:val="000000"/>
                <w:sz w:val="28"/>
                <w:szCs w:val="28"/>
              </w:rPr>
            </w:pPr>
            <w:r w:rsidRPr="00566295">
              <w:rPr>
                <w:rFonts w:ascii="Times New Roman" w:hAnsi="Times New Roman" w:cs="Times New Roman"/>
                <w:b/>
                <w:bCs/>
                <w:color w:val="000000"/>
                <w:sz w:val="24"/>
                <w:szCs w:val="24"/>
              </w:rPr>
              <w:t xml:space="preserve"> </w:t>
            </w:r>
            <w:r w:rsidRPr="00566295">
              <w:rPr>
                <w:rFonts w:ascii="Times New Roman" w:hAnsi="Times New Roman" w:cs="Times New Roman"/>
                <w:b/>
                <w:bCs/>
                <w:color w:val="000000"/>
                <w:sz w:val="28"/>
                <w:szCs w:val="28"/>
              </w:rPr>
              <w:t>Số dư cuối kỳ</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19.416.477.306</w:t>
            </w: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63.560.421.230</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11.154.553.028</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9.546.869.547</w:t>
            </w: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3.257.368.711</w:t>
            </w: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106.935.689.822</w:t>
            </w: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r>
      <w:tr w:rsidR="00E41EED" w:rsidRPr="00E41EED"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E41EED" w:rsidRDefault="00E41EED" w:rsidP="00566295">
            <w:pPr>
              <w:autoSpaceDE w:val="0"/>
              <w:autoSpaceDN w:val="0"/>
              <w:adjustRightInd w:val="0"/>
              <w:spacing w:after="0" w:line="240" w:lineRule="auto"/>
              <w:jc w:val="left"/>
              <w:rPr>
                <w:rFonts w:ascii="Times New Roman" w:hAnsi="Times New Roman" w:cs="Times New Roman"/>
                <w:b/>
                <w:bCs/>
                <w:color w:val="000000"/>
              </w:rPr>
            </w:pPr>
            <w:r w:rsidRPr="00E41EED">
              <w:rPr>
                <w:rFonts w:ascii="Times New Roman" w:hAnsi="Times New Roman" w:cs="Times New Roman"/>
                <w:b/>
                <w:bCs/>
                <w:color w:val="000000"/>
              </w:rPr>
              <w:t xml:space="preserve">B) GIÁ TRỊ HAO MÒN LUỸ KẾ </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b/>
                <w:bCs/>
                <w:color w:val="000000"/>
                <w:sz w:val="28"/>
                <w:szCs w:val="28"/>
              </w:rPr>
            </w:pPr>
            <w:r w:rsidRPr="00566295">
              <w:rPr>
                <w:rFonts w:ascii="Times New Roman" w:hAnsi="Times New Roman" w:cs="Times New Roman"/>
                <w:b/>
                <w:bCs/>
                <w:color w:val="000000"/>
                <w:sz w:val="28"/>
                <w:szCs w:val="28"/>
              </w:rPr>
              <w:t xml:space="preserve"> Số dư đầu kỳ</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9.801.834.938</w:t>
            </w: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39.821.834.173</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10.200.261.264</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4.872.856.899</w:t>
            </w: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1.449.293.876</w:t>
            </w: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66.146.081.150</w:t>
            </w: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Khấu hao trong kỳ </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583.707.694</w:t>
            </w: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1.031.948.574</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79.920.904</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257.217.605</w:t>
            </w: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104.764.797</w:t>
            </w: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2.057.559.574</w:t>
            </w: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Điều chỉnh </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Điều chỉnh giảm do thanh lý </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2.980.672.467</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2.980.672.467</w:t>
            </w: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b/>
                <w:bCs/>
                <w:color w:val="000000"/>
                <w:sz w:val="28"/>
                <w:szCs w:val="28"/>
              </w:rPr>
            </w:pPr>
            <w:r w:rsidRPr="00566295">
              <w:rPr>
                <w:rFonts w:ascii="Times New Roman" w:hAnsi="Times New Roman" w:cs="Times New Roman"/>
                <w:b/>
                <w:bCs/>
                <w:color w:val="000000"/>
                <w:sz w:val="28"/>
                <w:szCs w:val="28"/>
              </w:rPr>
              <w:t xml:space="preserve"> Số dư cuối kỳ</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b/>
                <w:bCs/>
                <w:color w:val="000000"/>
              </w:rPr>
              <w:t>10.385.542.632</w:t>
            </w: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37.873.110.280</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10.280.182.168</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5.130.074.504</w:t>
            </w: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1.554.058.673</w:t>
            </w: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65.222.968.257</w:t>
            </w: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566295" w:rsidRDefault="00E41EED" w:rsidP="00566295">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r>
      <w:tr w:rsidR="00E41EED" w:rsidRPr="00E41EED"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Pr="00E41EED" w:rsidRDefault="00E41EED" w:rsidP="00566295">
            <w:pPr>
              <w:autoSpaceDE w:val="0"/>
              <w:autoSpaceDN w:val="0"/>
              <w:adjustRightInd w:val="0"/>
              <w:spacing w:after="0" w:line="240" w:lineRule="auto"/>
              <w:rPr>
                <w:rFonts w:ascii="Times New Roman" w:hAnsi="Times New Roman" w:cs="Times New Roman"/>
                <w:b/>
                <w:bCs/>
                <w:color w:val="000000"/>
              </w:rPr>
            </w:pPr>
            <w:r w:rsidRPr="00E41EED">
              <w:rPr>
                <w:rFonts w:ascii="Times New Roman" w:hAnsi="Times New Roman" w:cs="Times New Roman"/>
                <w:b/>
                <w:bCs/>
                <w:color w:val="000000"/>
              </w:rPr>
              <w:t>C) GIÁ TRỊ CÒN LẠI CỦA TSCĐ HỮU HÌNH</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Default="00E41EED" w:rsidP="00E41EED">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01.10.2013</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9.614.642.368</w:t>
            </w: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28.158.508.486</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624.291.764</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3.179.070.466</w:t>
            </w: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1.808.074.835</w:t>
            </w: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43.384.587.919</w:t>
            </w:r>
          </w:p>
        </w:tc>
      </w:tr>
      <w:tr w:rsidR="00E41EED" w:rsidRPr="00566295" w:rsidTr="003D5AED">
        <w:trPr>
          <w:trHeight w:hRule="exact" w:val="340"/>
        </w:trPr>
        <w:tc>
          <w:tcPr>
            <w:tcW w:w="1610" w:type="pct"/>
            <w:tcBorders>
              <w:top w:val="dotted" w:sz="6" w:space="0" w:color="auto"/>
              <w:left w:val="single" w:sz="6" w:space="0" w:color="auto"/>
              <w:bottom w:val="dotted" w:sz="6" w:space="0" w:color="auto"/>
              <w:right w:val="single" w:sz="6" w:space="0" w:color="auto"/>
            </w:tcBorders>
            <w:noWrap/>
            <w:vAlign w:val="center"/>
          </w:tcPr>
          <w:p w:rsidR="00E41EED" w:rsidRDefault="00E41EED" w:rsidP="00E41EED">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31.12.2013</w:t>
            </w:r>
          </w:p>
        </w:tc>
        <w:tc>
          <w:tcPr>
            <w:tcW w:w="606"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9.030.934.674</w:t>
            </w:r>
          </w:p>
        </w:tc>
        <w:tc>
          <w:tcPr>
            <w:tcW w:w="550"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25.687.310.950</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874.370.860</w:t>
            </w:r>
          </w:p>
        </w:tc>
        <w:tc>
          <w:tcPr>
            <w:tcW w:w="551"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4.416.795.043</w:t>
            </w:r>
          </w:p>
        </w:tc>
        <w:tc>
          <w:tcPr>
            <w:tcW w:w="507"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1.703.310.038</w:t>
            </w:r>
          </w:p>
        </w:tc>
        <w:tc>
          <w:tcPr>
            <w:tcW w:w="625" w:type="pct"/>
            <w:tcBorders>
              <w:top w:val="dotted" w:sz="6" w:space="0" w:color="auto"/>
              <w:left w:val="single" w:sz="6" w:space="0" w:color="auto"/>
              <w:bottom w:val="dotted" w:sz="6" w:space="0" w:color="auto"/>
              <w:right w:val="single" w:sz="6" w:space="0" w:color="auto"/>
            </w:tcBorders>
            <w:noWrap/>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41.712.721.565</w:t>
            </w:r>
          </w:p>
        </w:tc>
      </w:tr>
      <w:tr w:rsidR="00566295" w:rsidRPr="00566295" w:rsidTr="003D5AED">
        <w:trPr>
          <w:trHeight w:hRule="exact" w:val="340"/>
        </w:trPr>
        <w:tc>
          <w:tcPr>
            <w:tcW w:w="1610" w:type="pct"/>
            <w:tcBorders>
              <w:top w:val="dotted" w:sz="6" w:space="0" w:color="auto"/>
              <w:left w:val="single" w:sz="6" w:space="0" w:color="auto"/>
              <w:bottom w:val="single" w:sz="6" w:space="0" w:color="auto"/>
              <w:right w:val="single" w:sz="6" w:space="0" w:color="auto"/>
            </w:tcBorders>
            <w:noWrap/>
            <w:vAlign w:val="center"/>
          </w:tcPr>
          <w:p w:rsidR="00566295" w:rsidRPr="00566295" w:rsidRDefault="00566295" w:rsidP="00566295">
            <w:pPr>
              <w:autoSpaceDE w:val="0"/>
              <w:autoSpaceDN w:val="0"/>
              <w:adjustRightInd w:val="0"/>
              <w:spacing w:after="0" w:line="240" w:lineRule="auto"/>
              <w:jc w:val="right"/>
              <w:rPr>
                <w:rFonts w:ascii="Times New Roman" w:hAnsi="Times New Roman" w:cs="Times New Roman"/>
                <w:color w:val="000000"/>
                <w:sz w:val="24"/>
                <w:szCs w:val="24"/>
              </w:rPr>
            </w:pPr>
          </w:p>
        </w:tc>
        <w:tc>
          <w:tcPr>
            <w:tcW w:w="606" w:type="pct"/>
            <w:tcBorders>
              <w:top w:val="dotted" w:sz="6" w:space="0" w:color="auto"/>
              <w:left w:val="single" w:sz="6" w:space="0" w:color="auto"/>
              <w:bottom w:val="single" w:sz="6" w:space="0" w:color="auto"/>
              <w:right w:val="single" w:sz="6" w:space="0" w:color="auto"/>
            </w:tcBorders>
            <w:noWrap/>
            <w:vAlign w:val="center"/>
          </w:tcPr>
          <w:p w:rsidR="00566295" w:rsidRPr="003C1BBE" w:rsidRDefault="00566295" w:rsidP="00566295">
            <w:pPr>
              <w:autoSpaceDE w:val="0"/>
              <w:autoSpaceDN w:val="0"/>
              <w:adjustRightInd w:val="0"/>
              <w:spacing w:after="0" w:line="240" w:lineRule="auto"/>
              <w:jc w:val="right"/>
              <w:rPr>
                <w:rFonts w:ascii="Times New Roman" w:hAnsi="Times New Roman" w:cs="Times New Roman"/>
                <w:color w:val="000000"/>
              </w:rPr>
            </w:pPr>
          </w:p>
        </w:tc>
        <w:tc>
          <w:tcPr>
            <w:tcW w:w="550" w:type="pct"/>
            <w:tcBorders>
              <w:top w:val="dotted" w:sz="6" w:space="0" w:color="auto"/>
              <w:left w:val="single" w:sz="6" w:space="0" w:color="auto"/>
              <w:bottom w:val="single" w:sz="6" w:space="0" w:color="auto"/>
              <w:right w:val="single" w:sz="6" w:space="0" w:color="auto"/>
            </w:tcBorders>
            <w:noWrap/>
            <w:vAlign w:val="center"/>
          </w:tcPr>
          <w:p w:rsidR="00566295" w:rsidRPr="003C1BBE" w:rsidRDefault="00566295" w:rsidP="00566295">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single" w:sz="6" w:space="0" w:color="auto"/>
              <w:right w:val="single" w:sz="6" w:space="0" w:color="auto"/>
            </w:tcBorders>
            <w:noWrap/>
            <w:vAlign w:val="center"/>
          </w:tcPr>
          <w:p w:rsidR="00566295" w:rsidRPr="003C1BBE" w:rsidRDefault="00566295" w:rsidP="00566295">
            <w:pPr>
              <w:autoSpaceDE w:val="0"/>
              <w:autoSpaceDN w:val="0"/>
              <w:adjustRightInd w:val="0"/>
              <w:spacing w:after="0" w:line="240" w:lineRule="auto"/>
              <w:jc w:val="right"/>
              <w:rPr>
                <w:rFonts w:ascii="Times New Roman" w:hAnsi="Times New Roman" w:cs="Times New Roman"/>
                <w:color w:val="000000"/>
              </w:rPr>
            </w:pPr>
          </w:p>
        </w:tc>
        <w:tc>
          <w:tcPr>
            <w:tcW w:w="551" w:type="pct"/>
            <w:tcBorders>
              <w:top w:val="dotted" w:sz="6" w:space="0" w:color="auto"/>
              <w:left w:val="single" w:sz="6" w:space="0" w:color="auto"/>
              <w:bottom w:val="single" w:sz="6" w:space="0" w:color="auto"/>
              <w:right w:val="single" w:sz="6" w:space="0" w:color="auto"/>
            </w:tcBorders>
            <w:noWrap/>
            <w:vAlign w:val="center"/>
          </w:tcPr>
          <w:p w:rsidR="00566295" w:rsidRPr="003C1BBE" w:rsidRDefault="00566295" w:rsidP="00566295">
            <w:pPr>
              <w:autoSpaceDE w:val="0"/>
              <w:autoSpaceDN w:val="0"/>
              <w:adjustRightInd w:val="0"/>
              <w:spacing w:after="0" w:line="240" w:lineRule="auto"/>
              <w:jc w:val="right"/>
              <w:rPr>
                <w:rFonts w:ascii="Times New Roman" w:hAnsi="Times New Roman" w:cs="Times New Roman"/>
                <w:color w:val="000000"/>
              </w:rPr>
            </w:pPr>
          </w:p>
        </w:tc>
        <w:tc>
          <w:tcPr>
            <w:tcW w:w="507" w:type="pct"/>
            <w:tcBorders>
              <w:top w:val="dotted" w:sz="6" w:space="0" w:color="auto"/>
              <w:left w:val="single" w:sz="6" w:space="0" w:color="auto"/>
              <w:bottom w:val="single" w:sz="6" w:space="0" w:color="auto"/>
              <w:right w:val="single" w:sz="6" w:space="0" w:color="auto"/>
            </w:tcBorders>
            <w:noWrap/>
            <w:vAlign w:val="center"/>
          </w:tcPr>
          <w:p w:rsidR="00566295" w:rsidRPr="003C1BBE" w:rsidRDefault="00566295" w:rsidP="00566295">
            <w:pPr>
              <w:autoSpaceDE w:val="0"/>
              <w:autoSpaceDN w:val="0"/>
              <w:adjustRightInd w:val="0"/>
              <w:spacing w:after="0" w:line="240" w:lineRule="auto"/>
              <w:jc w:val="right"/>
              <w:rPr>
                <w:rFonts w:ascii="Times New Roman" w:hAnsi="Times New Roman" w:cs="Times New Roman"/>
                <w:color w:val="000000"/>
              </w:rPr>
            </w:pPr>
          </w:p>
        </w:tc>
        <w:tc>
          <w:tcPr>
            <w:tcW w:w="625" w:type="pct"/>
            <w:tcBorders>
              <w:top w:val="dotted" w:sz="6" w:space="0" w:color="auto"/>
              <w:left w:val="single" w:sz="6" w:space="0" w:color="auto"/>
              <w:bottom w:val="single" w:sz="6" w:space="0" w:color="auto"/>
              <w:right w:val="single" w:sz="6" w:space="0" w:color="auto"/>
            </w:tcBorders>
            <w:noWrap/>
            <w:vAlign w:val="center"/>
          </w:tcPr>
          <w:p w:rsidR="00566295" w:rsidRPr="003C1BBE" w:rsidRDefault="00566295" w:rsidP="00566295">
            <w:pPr>
              <w:autoSpaceDE w:val="0"/>
              <w:autoSpaceDN w:val="0"/>
              <w:adjustRightInd w:val="0"/>
              <w:spacing w:after="0" w:line="240" w:lineRule="auto"/>
              <w:jc w:val="right"/>
              <w:rPr>
                <w:rFonts w:ascii="Times New Roman" w:hAnsi="Times New Roman" w:cs="Times New Roman"/>
                <w:color w:val="000000"/>
              </w:rPr>
            </w:pPr>
          </w:p>
        </w:tc>
      </w:tr>
    </w:tbl>
    <w:p w:rsidR="00E41EED" w:rsidRDefault="00E41EED">
      <w:pPr>
        <w:rPr>
          <w:szCs w:val="28"/>
        </w:rPr>
      </w:pPr>
      <w:r>
        <w:rPr>
          <w:szCs w:val="28"/>
        </w:rPr>
        <w:br w:type="page"/>
      </w:r>
    </w:p>
    <w:tbl>
      <w:tblPr>
        <w:tblW w:w="5000" w:type="pct"/>
        <w:tblCellMar>
          <w:left w:w="30" w:type="dxa"/>
          <w:right w:w="30" w:type="dxa"/>
        </w:tblCellMar>
        <w:tblLook w:val="0000"/>
      </w:tblPr>
      <w:tblGrid>
        <w:gridCol w:w="4703"/>
        <w:gridCol w:w="1769"/>
        <w:gridCol w:w="1609"/>
        <w:gridCol w:w="1612"/>
        <w:gridCol w:w="1612"/>
        <w:gridCol w:w="1475"/>
        <w:gridCol w:w="1792"/>
      </w:tblGrid>
      <w:tr w:rsidR="00E41EED" w:rsidRPr="006F5B55" w:rsidTr="003D5AED">
        <w:trPr>
          <w:trHeight w:val="455"/>
        </w:trPr>
        <w:tc>
          <w:tcPr>
            <w:tcW w:w="4385" w:type="pct"/>
            <w:gridSpan w:val="6"/>
            <w:tcBorders>
              <w:bottom w:val="single" w:sz="2" w:space="0" w:color="000000"/>
            </w:tcBorders>
            <w:tcMar>
              <w:left w:w="0" w:type="dxa"/>
              <w:right w:w="0" w:type="dxa"/>
            </w:tcMar>
          </w:tcPr>
          <w:p w:rsidR="00E41EED" w:rsidRPr="00566295" w:rsidRDefault="00E41EED" w:rsidP="00E41EED">
            <w:pPr>
              <w:autoSpaceDE w:val="0"/>
              <w:autoSpaceDN w:val="0"/>
              <w:adjustRightInd w:val="0"/>
              <w:spacing w:before="360" w:after="240" w:line="240" w:lineRule="auto"/>
              <w:jc w:val="left"/>
              <w:rPr>
                <w:rFonts w:ascii="Times New Roman" w:hAnsi="Times New Roman" w:cs="Times New Roman"/>
                <w:b/>
                <w:bCs/>
                <w:color w:val="000000"/>
                <w:sz w:val="24"/>
                <w:szCs w:val="24"/>
              </w:rPr>
            </w:pPr>
            <w:r w:rsidRPr="00566295">
              <w:rPr>
                <w:rFonts w:ascii="Times New Roman" w:hAnsi="Times New Roman" w:cs="Times New Roman"/>
                <w:b/>
                <w:bCs/>
                <w:color w:val="000000"/>
                <w:sz w:val="24"/>
                <w:szCs w:val="24"/>
              </w:rPr>
              <w:lastRenderedPageBreak/>
              <w:t>08.</w:t>
            </w:r>
            <w:r>
              <w:rPr>
                <w:rFonts w:ascii="Times New Roman" w:hAnsi="Times New Roman" w:cs="Times New Roman"/>
                <w:b/>
                <w:bCs/>
                <w:color w:val="000000"/>
                <w:sz w:val="24"/>
                <w:szCs w:val="24"/>
              </w:rPr>
              <w:t>B</w:t>
            </w:r>
            <w:r w:rsidRPr="00566295">
              <w:rPr>
                <w:rFonts w:ascii="Times New Roman" w:hAnsi="Times New Roman" w:cs="Times New Roman"/>
                <w:b/>
                <w:bCs/>
                <w:color w:val="000000"/>
                <w:sz w:val="24"/>
                <w:szCs w:val="24"/>
              </w:rPr>
              <w:t xml:space="preserve">  TĂNG GIẢM TÀI SẢN CỐ ĐỊNH HỮU HÌNH  NĂM  2013</w:t>
            </w:r>
            <w:r>
              <w:rPr>
                <w:rFonts w:ascii="Times New Roman" w:hAnsi="Times New Roman" w:cs="Times New Roman"/>
                <w:b/>
                <w:bCs/>
                <w:color w:val="000000"/>
                <w:sz w:val="24"/>
                <w:szCs w:val="24"/>
              </w:rPr>
              <w:t>.</w:t>
            </w:r>
          </w:p>
        </w:tc>
        <w:tc>
          <w:tcPr>
            <w:tcW w:w="615" w:type="pct"/>
            <w:tcBorders>
              <w:bottom w:val="single" w:sz="2" w:space="0" w:color="000000"/>
            </w:tcBorders>
            <w:tcMar>
              <w:left w:w="0" w:type="dxa"/>
              <w:right w:w="0" w:type="dxa"/>
            </w:tcMar>
          </w:tcPr>
          <w:p w:rsidR="00E41EED" w:rsidRPr="00566295" w:rsidRDefault="00E41EED" w:rsidP="00E41EED">
            <w:pPr>
              <w:autoSpaceDE w:val="0"/>
              <w:autoSpaceDN w:val="0"/>
              <w:adjustRightInd w:val="0"/>
              <w:spacing w:before="360" w:after="240" w:line="240" w:lineRule="auto"/>
              <w:jc w:val="left"/>
              <w:rPr>
                <w:rFonts w:ascii="Times New Roman" w:hAnsi="Times New Roman" w:cs="Times New Roman"/>
                <w:b/>
                <w:bCs/>
                <w:color w:val="000000"/>
                <w:sz w:val="24"/>
                <w:szCs w:val="24"/>
              </w:rPr>
            </w:pPr>
          </w:p>
        </w:tc>
      </w:tr>
      <w:tr w:rsidR="00E41EED" w:rsidRPr="006F5B55" w:rsidTr="003D5AED">
        <w:trPr>
          <w:trHeight w:hRule="exact" w:val="851"/>
        </w:trPr>
        <w:tc>
          <w:tcPr>
            <w:tcW w:w="1614"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KHOẢN MỤC</w:t>
            </w:r>
          </w:p>
        </w:tc>
        <w:tc>
          <w:tcPr>
            <w:tcW w:w="607"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NHÀ CỬA </w:t>
            </w:r>
          </w:p>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VẬT KIẾN TRÚC </w:t>
            </w:r>
          </w:p>
        </w:tc>
        <w:tc>
          <w:tcPr>
            <w:tcW w:w="552"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MÁY MÓC</w:t>
            </w:r>
          </w:p>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THIẾT BỊ </w:t>
            </w:r>
          </w:p>
        </w:tc>
        <w:tc>
          <w:tcPr>
            <w:tcW w:w="553"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PHƯƠNG TIỆN </w:t>
            </w:r>
          </w:p>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VẬN TẢI</w:t>
            </w:r>
          </w:p>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TRUYỀN DẪN</w:t>
            </w:r>
          </w:p>
        </w:tc>
        <w:tc>
          <w:tcPr>
            <w:tcW w:w="553"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T.BỊ DỤNG </w:t>
            </w:r>
          </w:p>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CỤ QUẢN LÝ </w:t>
            </w:r>
          </w:p>
        </w:tc>
        <w:tc>
          <w:tcPr>
            <w:tcW w:w="506"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TSCĐ</w:t>
            </w:r>
          </w:p>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KHÁC</w:t>
            </w:r>
          </w:p>
        </w:tc>
        <w:tc>
          <w:tcPr>
            <w:tcW w:w="615" w:type="pct"/>
            <w:tcBorders>
              <w:top w:val="single" w:sz="6" w:space="0" w:color="auto"/>
              <w:left w:val="single" w:sz="6" w:space="0" w:color="auto"/>
              <w:bottom w:val="single" w:sz="6" w:space="0" w:color="auto"/>
              <w:right w:val="single" w:sz="6" w:space="0" w:color="auto"/>
            </w:tcBorders>
            <w:tcMar>
              <w:left w:w="0" w:type="dxa"/>
              <w:right w:w="0" w:type="dxa"/>
            </w:tcMar>
            <w:vAlign w:val="center"/>
          </w:tcPr>
          <w:p w:rsidR="00E41EED" w:rsidRPr="00566295" w:rsidRDefault="00E41EED"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CỘNG </w:t>
            </w:r>
          </w:p>
        </w:tc>
      </w:tr>
      <w:tr w:rsidR="00E41EED" w:rsidRPr="00E41EED"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rsidP="00520520">
            <w:pPr>
              <w:autoSpaceDE w:val="0"/>
              <w:autoSpaceDN w:val="0"/>
              <w:adjustRightInd w:val="0"/>
              <w:spacing w:after="0" w:line="240" w:lineRule="auto"/>
              <w:jc w:val="left"/>
              <w:rPr>
                <w:rFonts w:ascii="Times New Roman" w:hAnsi="Times New Roman" w:cs="Times New Roman"/>
                <w:b/>
                <w:bCs/>
                <w:color w:val="000000"/>
              </w:rPr>
            </w:pPr>
            <w:r w:rsidRPr="00E41EED">
              <w:rPr>
                <w:rFonts w:ascii="Times New Roman" w:hAnsi="Times New Roman" w:cs="Times New Roman"/>
                <w:b/>
                <w:bCs/>
                <w:color w:val="000000"/>
              </w:rPr>
              <w:t>A) NGUYÊN GIÁ TSCĐ HỮU HÌNH</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rsidP="00520520">
            <w:pPr>
              <w:autoSpaceDE w:val="0"/>
              <w:autoSpaceDN w:val="0"/>
              <w:adjustRightInd w:val="0"/>
              <w:spacing w:after="0" w:line="240" w:lineRule="auto"/>
              <w:jc w:val="left"/>
              <w:rPr>
                <w:rFonts w:ascii="Times New Roman" w:hAnsi="Times New Roman" w:cs="Times New Roman"/>
                <w:b/>
                <w:bCs/>
                <w:color w:val="000000"/>
                <w:u w:val="single"/>
              </w:rPr>
            </w:pP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rsidP="00520520">
            <w:pPr>
              <w:autoSpaceDE w:val="0"/>
              <w:autoSpaceDN w:val="0"/>
              <w:adjustRightInd w:val="0"/>
              <w:spacing w:after="0" w:line="240" w:lineRule="auto"/>
              <w:jc w:val="right"/>
              <w:rPr>
                <w:rFonts w:ascii="Times New Roman" w:hAnsi="Times New Roman" w:cs="Times New Roman"/>
                <w:b/>
                <w:bCs/>
                <w:color w:val="000000"/>
                <w:u w:val="single"/>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rsidP="00520520">
            <w:pPr>
              <w:autoSpaceDE w:val="0"/>
              <w:autoSpaceDN w:val="0"/>
              <w:adjustRightInd w:val="0"/>
              <w:spacing w:after="0" w:line="240" w:lineRule="auto"/>
              <w:jc w:val="right"/>
              <w:rPr>
                <w:rFonts w:ascii="Times New Roman" w:hAnsi="Times New Roman" w:cs="Times New Roman"/>
                <w:b/>
                <w:bCs/>
                <w:color w:val="000000"/>
                <w:u w:val="single"/>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rsidP="00520520">
            <w:pPr>
              <w:autoSpaceDE w:val="0"/>
              <w:autoSpaceDN w:val="0"/>
              <w:adjustRightInd w:val="0"/>
              <w:spacing w:after="0" w:line="240" w:lineRule="auto"/>
              <w:jc w:val="right"/>
              <w:rPr>
                <w:rFonts w:ascii="Times New Roman" w:hAnsi="Times New Roman" w:cs="Times New Roman"/>
                <w:b/>
                <w:bCs/>
                <w:color w:val="000000"/>
                <w:u w:val="single"/>
              </w:rPr>
            </w:pP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rsidP="00520520">
            <w:pPr>
              <w:autoSpaceDE w:val="0"/>
              <w:autoSpaceDN w:val="0"/>
              <w:adjustRightInd w:val="0"/>
              <w:spacing w:after="0" w:line="240" w:lineRule="auto"/>
              <w:jc w:val="right"/>
              <w:rPr>
                <w:rFonts w:ascii="Times New Roman" w:hAnsi="Times New Roman" w:cs="Times New Roman"/>
                <w:b/>
                <w:bCs/>
                <w:color w:val="000000"/>
                <w:u w:val="single"/>
              </w:rPr>
            </w:pP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rsidP="00520520">
            <w:pPr>
              <w:autoSpaceDE w:val="0"/>
              <w:autoSpaceDN w:val="0"/>
              <w:adjustRightInd w:val="0"/>
              <w:spacing w:after="0" w:line="240" w:lineRule="auto"/>
              <w:jc w:val="right"/>
              <w:rPr>
                <w:rFonts w:ascii="Times New Roman" w:hAnsi="Times New Roman" w:cs="Times New Roman"/>
                <w:b/>
                <w:bCs/>
                <w:color w:val="000000"/>
                <w:u w:val="single"/>
              </w:rPr>
            </w:pP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b/>
                <w:bCs/>
                <w:color w:val="000000"/>
                <w:sz w:val="24"/>
                <w:szCs w:val="24"/>
              </w:rPr>
            </w:pPr>
            <w:r w:rsidRPr="00E41EED">
              <w:rPr>
                <w:rFonts w:ascii="Times New Roman" w:hAnsi="Times New Roman" w:cs="Times New Roman"/>
                <w:b/>
                <w:bCs/>
                <w:color w:val="000000"/>
                <w:sz w:val="24"/>
                <w:szCs w:val="24"/>
              </w:rPr>
              <w:t xml:space="preserve"> Số dư đầu kỳ</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19.465.590.873</w:t>
            </w: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63.878.434.786</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11.229.513.028</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9.612.316.204</w:t>
            </w: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3.273.668.711</w:t>
            </w: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107.459.523.602</w:t>
            </w: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color w:val="000000"/>
                <w:sz w:val="24"/>
                <w:szCs w:val="24"/>
              </w:rPr>
            </w:pPr>
            <w:r w:rsidRPr="00E41EED">
              <w:rPr>
                <w:rFonts w:ascii="Times New Roman" w:hAnsi="Times New Roman" w:cs="Times New Roman"/>
                <w:color w:val="000000"/>
                <w:sz w:val="24"/>
                <w:szCs w:val="24"/>
              </w:rPr>
              <w:t xml:space="preserve"> - Mua trong kỳ</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1.170.360.000</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330.000.000</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1.494.942.182</w:t>
            </w: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2.995.302.182</w:t>
            </w: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color w:val="000000"/>
                <w:sz w:val="24"/>
                <w:szCs w:val="24"/>
              </w:rPr>
            </w:pPr>
            <w:r w:rsidRPr="00E41EED">
              <w:rPr>
                <w:rFonts w:ascii="Times New Roman" w:hAnsi="Times New Roman" w:cs="Times New Roman"/>
                <w:color w:val="000000"/>
                <w:sz w:val="24"/>
                <w:szCs w:val="24"/>
              </w:rPr>
              <w:t xml:space="preserve"> - Đầu tư XDCB hoàn thành</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3.199.729.565</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3.199.729.565</w:t>
            </w: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color w:val="000000"/>
                <w:sz w:val="24"/>
                <w:szCs w:val="24"/>
              </w:rPr>
            </w:pPr>
            <w:r w:rsidRPr="00E41EED">
              <w:rPr>
                <w:rFonts w:ascii="Times New Roman" w:hAnsi="Times New Roman" w:cs="Times New Roman"/>
                <w:color w:val="000000"/>
                <w:sz w:val="24"/>
                <w:szCs w:val="24"/>
              </w:rPr>
              <w:t xml:space="preserve"> - Giảm do Thanh lý nhượng bán</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4.129.921.429</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376.862.000</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750.143.786</w:t>
            </w: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5.256.927.215</w:t>
            </w: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color w:val="000000"/>
                <w:sz w:val="24"/>
                <w:szCs w:val="24"/>
              </w:rPr>
            </w:pPr>
            <w:r w:rsidRPr="00E41EED">
              <w:rPr>
                <w:rFonts w:ascii="Times New Roman" w:hAnsi="Times New Roman" w:cs="Times New Roman"/>
                <w:color w:val="000000"/>
                <w:sz w:val="24"/>
                <w:szCs w:val="24"/>
              </w:rPr>
              <w:t xml:space="preserve"> - Giảm theo Thông tư 45/2013/BTC+khác</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49.113.567</w:t>
            </w: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558.181.692</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28.098.000</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810.245.053</w:t>
            </w: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16.300.000</w:t>
            </w: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1.461.938.312</w:t>
            </w: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color w:val="000000"/>
                <w:sz w:val="24"/>
                <w:szCs w:val="24"/>
              </w:rPr>
            </w:pP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b/>
                <w:bCs/>
                <w:color w:val="000000"/>
                <w:sz w:val="24"/>
                <w:szCs w:val="24"/>
              </w:rPr>
            </w:pPr>
            <w:r w:rsidRPr="00E41EED">
              <w:rPr>
                <w:rFonts w:ascii="Times New Roman" w:hAnsi="Times New Roman" w:cs="Times New Roman"/>
                <w:b/>
                <w:bCs/>
                <w:color w:val="000000"/>
                <w:sz w:val="24"/>
                <w:szCs w:val="24"/>
              </w:rPr>
              <w:t xml:space="preserve"> Số dư cuối kỳ</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19.416.477.306</w:t>
            </w: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63.560.421.230</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11.154.553.028</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9.546.869.547</w:t>
            </w: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3.257.368.711</w:t>
            </w: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106.935.689.822</w:t>
            </w: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r>
      <w:tr w:rsidR="00E41EED" w:rsidRPr="00E41EED"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b/>
                <w:bCs/>
                <w:color w:val="000000"/>
              </w:rPr>
            </w:pPr>
            <w:r w:rsidRPr="00E41EED">
              <w:rPr>
                <w:rFonts w:ascii="Times New Roman" w:hAnsi="Times New Roman" w:cs="Times New Roman"/>
                <w:b/>
                <w:bCs/>
                <w:color w:val="000000"/>
              </w:rPr>
              <w:t xml:space="preserve">B) GIÁ TRỊ HAO MÒN LUỸ KẾ </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b/>
                <w:bCs/>
                <w:color w:val="000000"/>
                <w:sz w:val="24"/>
                <w:szCs w:val="24"/>
              </w:rPr>
            </w:pPr>
            <w:r w:rsidRPr="00E41EED">
              <w:rPr>
                <w:rFonts w:ascii="Times New Roman" w:hAnsi="Times New Roman" w:cs="Times New Roman"/>
                <w:b/>
                <w:bCs/>
                <w:color w:val="000000"/>
                <w:sz w:val="24"/>
                <w:szCs w:val="24"/>
              </w:rPr>
              <w:t xml:space="preserve"> Số dư đầu kỳ</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8.815.126.131</w:t>
            </w: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36.899.788.104</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10.123.317.244</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5.499.122.916</w:t>
            </w: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1.141.107.363</w:t>
            </w: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62.478.461.758</w:t>
            </w: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color w:val="000000"/>
                <w:sz w:val="24"/>
                <w:szCs w:val="24"/>
              </w:rPr>
            </w:pPr>
            <w:r w:rsidRPr="00E41EED">
              <w:rPr>
                <w:rFonts w:ascii="Times New Roman" w:hAnsi="Times New Roman" w:cs="Times New Roman"/>
                <w:color w:val="000000"/>
                <w:sz w:val="24"/>
                <w:szCs w:val="24"/>
              </w:rPr>
              <w:t xml:space="preserve"> Khấu hao trong kỳ </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1.605.153.146</w:t>
            </w: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4.350.098.901</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561.824.924</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999.874.304</w:t>
            </w: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420.418.140</w:t>
            </w: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7.937.369.415</w:t>
            </w: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color w:val="000000"/>
                <w:sz w:val="24"/>
                <w:szCs w:val="24"/>
              </w:rPr>
            </w:pPr>
            <w:r w:rsidRPr="00E41EED">
              <w:rPr>
                <w:rFonts w:ascii="Times New Roman" w:hAnsi="Times New Roman" w:cs="Times New Roman"/>
                <w:color w:val="000000"/>
                <w:sz w:val="24"/>
                <w:szCs w:val="24"/>
              </w:rPr>
              <w:t xml:space="preserve"> - Giảm do Thanh lý nhượng bán</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2.980.672.467</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2.980.672.467</w:t>
            </w: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color w:val="000000"/>
                <w:sz w:val="24"/>
                <w:szCs w:val="24"/>
              </w:rPr>
            </w:pPr>
            <w:r w:rsidRPr="00E41EED">
              <w:rPr>
                <w:rFonts w:ascii="Times New Roman" w:hAnsi="Times New Roman" w:cs="Times New Roman"/>
                <w:color w:val="000000"/>
                <w:sz w:val="24"/>
                <w:szCs w:val="24"/>
              </w:rPr>
              <w:t xml:space="preserve"> - Giảm theo Thông tư 45/2013/BTC+khác</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34.736.645</w:t>
            </w: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396.104.258</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404.960.000</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1.368.922.716</w:t>
            </w: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7.466.830</w:t>
            </w: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2.212.190.449</w:t>
            </w: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b/>
                <w:bCs/>
                <w:color w:val="000000"/>
                <w:sz w:val="24"/>
                <w:szCs w:val="24"/>
              </w:rPr>
            </w:pPr>
            <w:r w:rsidRPr="00E41EED">
              <w:rPr>
                <w:rFonts w:ascii="Times New Roman" w:hAnsi="Times New Roman" w:cs="Times New Roman"/>
                <w:b/>
                <w:bCs/>
                <w:color w:val="000000"/>
                <w:sz w:val="24"/>
                <w:szCs w:val="24"/>
              </w:rPr>
              <w:t xml:space="preserve"> Số dư cuối kỳ</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10.385.542.632</w:t>
            </w: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37.873.110.280</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10.280.182.168</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5.130.074.504</w:t>
            </w: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1.554.058.673</w:t>
            </w: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65.222.968.257</w:t>
            </w: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r>
      <w:tr w:rsidR="00E41EED" w:rsidRPr="00E41EED" w:rsidTr="003D5AED">
        <w:trPr>
          <w:trHeight w:hRule="exact" w:val="454"/>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b/>
                <w:bCs/>
                <w:color w:val="000000"/>
              </w:rPr>
            </w:pPr>
            <w:r w:rsidRPr="00E41EED">
              <w:rPr>
                <w:rFonts w:ascii="Times New Roman" w:hAnsi="Times New Roman" w:cs="Times New Roman"/>
                <w:b/>
                <w:bCs/>
                <w:color w:val="000000"/>
              </w:rPr>
              <w:t>C) GIÁ TRỊ CÒN LẠI CỦA TSCĐ HỮU HÌNH</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color w:val="000000"/>
                <w:sz w:val="24"/>
                <w:szCs w:val="24"/>
              </w:rPr>
            </w:pPr>
            <w:r w:rsidRPr="00E41EED">
              <w:rPr>
                <w:rFonts w:ascii="Times New Roman" w:hAnsi="Times New Roman" w:cs="Times New Roman"/>
                <w:color w:val="000000"/>
                <w:sz w:val="24"/>
                <w:szCs w:val="24"/>
              </w:rPr>
              <w:t xml:space="preserve"> - Tại ngày 01.01.2013</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10.650.464.742</w:t>
            </w: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26.978.646.682</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1.106.195.784</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4.113.193.288</w:t>
            </w: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2.132.561.348</w:t>
            </w: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44.981.061.844</w:t>
            </w:r>
          </w:p>
        </w:tc>
      </w:tr>
      <w:tr w:rsidR="00E41EED" w:rsidRPr="00566295" w:rsidTr="003D5AED">
        <w:trPr>
          <w:trHeight w:hRule="exact" w:val="340"/>
        </w:trPr>
        <w:tc>
          <w:tcPr>
            <w:tcW w:w="1614"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color w:val="000000"/>
                <w:sz w:val="24"/>
                <w:szCs w:val="24"/>
              </w:rPr>
            </w:pPr>
            <w:r w:rsidRPr="00E41EED">
              <w:rPr>
                <w:rFonts w:ascii="Times New Roman" w:hAnsi="Times New Roman" w:cs="Times New Roman"/>
                <w:color w:val="000000"/>
                <w:sz w:val="24"/>
                <w:szCs w:val="24"/>
              </w:rPr>
              <w:t xml:space="preserve"> - Tại ngày31.12.2013</w:t>
            </w:r>
          </w:p>
        </w:tc>
        <w:tc>
          <w:tcPr>
            <w:tcW w:w="607"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9.030.934.674</w:t>
            </w:r>
          </w:p>
        </w:tc>
        <w:tc>
          <w:tcPr>
            <w:tcW w:w="552"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25.687.310.950</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874.370.860</w:t>
            </w:r>
          </w:p>
        </w:tc>
        <w:tc>
          <w:tcPr>
            <w:tcW w:w="553"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4.416.795.043</w:t>
            </w:r>
          </w:p>
        </w:tc>
        <w:tc>
          <w:tcPr>
            <w:tcW w:w="506"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1.703.310.038</w:t>
            </w:r>
          </w:p>
        </w:tc>
        <w:tc>
          <w:tcPr>
            <w:tcW w:w="615" w:type="pct"/>
            <w:tcBorders>
              <w:top w:val="dotted" w:sz="6" w:space="0" w:color="auto"/>
              <w:left w:val="single" w:sz="6" w:space="0" w:color="auto"/>
              <w:bottom w:val="dotted" w:sz="6" w:space="0" w:color="auto"/>
              <w:right w:val="single" w:sz="6" w:space="0" w:color="auto"/>
            </w:tcBorders>
            <w:tcMar>
              <w:left w:w="0" w:type="dxa"/>
              <w:right w:w="0" w:type="dxa"/>
            </w:tcMar>
            <w:vAlign w:val="center"/>
          </w:tcPr>
          <w:p w:rsidR="00E41EED" w:rsidRPr="003C1BBE" w:rsidRDefault="00E41EED">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41.712.721.565</w:t>
            </w:r>
          </w:p>
        </w:tc>
      </w:tr>
      <w:tr w:rsidR="00E41EED" w:rsidRPr="00566295" w:rsidTr="003D5AED">
        <w:trPr>
          <w:trHeight w:hRule="exact" w:val="340"/>
        </w:trPr>
        <w:tc>
          <w:tcPr>
            <w:tcW w:w="1614" w:type="pct"/>
            <w:tcBorders>
              <w:top w:val="dotted" w:sz="6" w:space="0" w:color="auto"/>
              <w:left w:val="single" w:sz="6" w:space="0" w:color="auto"/>
              <w:bottom w:val="single"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07" w:type="pct"/>
            <w:tcBorders>
              <w:top w:val="dotted" w:sz="6" w:space="0" w:color="auto"/>
              <w:left w:val="single" w:sz="6" w:space="0" w:color="auto"/>
              <w:bottom w:val="single"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single"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3" w:type="pct"/>
            <w:tcBorders>
              <w:top w:val="dotted" w:sz="6" w:space="0" w:color="auto"/>
              <w:left w:val="single" w:sz="6" w:space="0" w:color="auto"/>
              <w:bottom w:val="single"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3" w:type="pct"/>
            <w:tcBorders>
              <w:top w:val="dotted" w:sz="6" w:space="0" w:color="auto"/>
              <w:left w:val="single" w:sz="6" w:space="0" w:color="auto"/>
              <w:bottom w:val="single"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06" w:type="pct"/>
            <w:tcBorders>
              <w:top w:val="dotted" w:sz="6" w:space="0" w:color="auto"/>
              <w:left w:val="single" w:sz="6" w:space="0" w:color="auto"/>
              <w:bottom w:val="single"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15" w:type="pct"/>
            <w:tcBorders>
              <w:top w:val="dotted" w:sz="6" w:space="0" w:color="auto"/>
              <w:left w:val="single" w:sz="6" w:space="0" w:color="auto"/>
              <w:bottom w:val="single" w:sz="6" w:space="0" w:color="auto"/>
              <w:right w:val="single" w:sz="6" w:space="0" w:color="auto"/>
            </w:tcBorders>
            <w:tcMar>
              <w:left w:w="0" w:type="dxa"/>
              <w:right w:w="0" w:type="dxa"/>
            </w:tcMar>
            <w:vAlign w:val="center"/>
          </w:tcPr>
          <w:p w:rsidR="00E41EED" w:rsidRPr="00E41EED" w:rsidRDefault="00E41EED">
            <w:pPr>
              <w:autoSpaceDE w:val="0"/>
              <w:autoSpaceDN w:val="0"/>
              <w:adjustRightInd w:val="0"/>
              <w:spacing w:after="0" w:line="240" w:lineRule="auto"/>
              <w:jc w:val="right"/>
              <w:rPr>
                <w:rFonts w:ascii="Times New Roman" w:hAnsi="Times New Roman" w:cs="Times New Roman"/>
                <w:b/>
                <w:bCs/>
                <w:color w:val="000000"/>
                <w:sz w:val="24"/>
                <w:szCs w:val="24"/>
              </w:rPr>
            </w:pPr>
          </w:p>
        </w:tc>
      </w:tr>
    </w:tbl>
    <w:p w:rsidR="00E41EED" w:rsidRDefault="00E41EED">
      <w:pPr>
        <w:rPr>
          <w:szCs w:val="28"/>
        </w:rPr>
      </w:pPr>
      <w:r>
        <w:rPr>
          <w:szCs w:val="28"/>
        </w:rPr>
        <w:br w:type="page"/>
      </w:r>
    </w:p>
    <w:p w:rsidR="004A520E" w:rsidRDefault="004A520E">
      <w:pPr>
        <w:rPr>
          <w:szCs w:val="28"/>
        </w:rPr>
        <w:sectPr w:rsidR="004A520E" w:rsidSect="00B335FD">
          <w:pgSz w:w="16840" w:h="11907" w:orient="landscape" w:code="9"/>
          <w:pgMar w:top="1134" w:right="1134" w:bottom="1418" w:left="1134" w:header="567" w:footer="567" w:gutter="0"/>
          <w:cols w:space="720"/>
          <w:docGrid w:linePitch="381"/>
        </w:sectPr>
      </w:pPr>
    </w:p>
    <w:tbl>
      <w:tblPr>
        <w:tblW w:w="5000" w:type="pct"/>
        <w:tblCellMar>
          <w:left w:w="30" w:type="dxa"/>
          <w:right w:w="30" w:type="dxa"/>
        </w:tblCellMar>
        <w:tblLook w:val="0000"/>
      </w:tblPr>
      <w:tblGrid>
        <w:gridCol w:w="4575"/>
        <w:gridCol w:w="1737"/>
        <w:gridCol w:w="2052"/>
        <w:gridCol w:w="1402"/>
        <w:gridCol w:w="1632"/>
        <w:gridCol w:w="1437"/>
        <w:gridCol w:w="1737"/>
      </w:tblGrid>
      <w:tr w:rsidR="006F5B55" w:rsidRPr="006F5B55" w:rsidTr="003D5AED">
        <w:trPr>
          <w:trHeight w:val="497"/>
        </w:trPr>
        <w:tc>
          <w:tcPr>
            <w:tcW w:w="3911" w:type="pct"/>
            <w:gridSpan w:val="5"/>
            <w:tcBorders>
              <w:right w:val="nil"/>
            </w:tcBorders>
            <w:noWrap/>
            <w:tcMar>
              <w:left w:w="0" w:type="dxa"/>
              <w:right w:w="0" w:type="dxa"/>
            </w:tcMar>
          </w:tcPr>
          <w:p w:rsidR="006F5B55" w:rsidRPr="006F5B55" w:rsidRDefault="006F5B55" w:rsidP="00354DFB">
            <w:pPr>
              <w:autoSpaceDE w:val="0"/>
              <w:autoSpaceDN w:val="0"/>
              <w:adjustRightInd w:val="0"/>
              <w:spacing w:before="360" w:after="120" w:line="240" w:lineRule="auto"/>
              <w:jc w:val="left"/>
              <w:rPr>
                <w:rFonts w:ascii="Times New Roman" w:hAnsi="Times New Roman" w:cs="Times New Roman"/>
                <w:b/>
                <w:bCs/>
                <w:color w:val="000000"/>
                <w:sz w:val="24"/>
                <w:szCs w:val="24"/>
              </w:rPr>
            </w:pPr>
            <w:r w:rsidRPr="006F5B55">
              <w:rPr>
                <w:rFonts w:ascii="Times New Roman" w:hAnsi="Times New Roman" w:cs="Times New Roman"/>
                <w:b/>
                <w:bCs/>
                <w:color w:val="000000"/>
                <w:sz w:val="24"/>
                <w:szCs w:val="24"/>
              </w:rPr>
              <w:lastRenderedPageBreak/>
              <w:t>10.A   TĂNG GIẢM TÀI SẢN CỐ ĐỊNH VÔ HÌNH QUÝ  I</w:t>
            </w:r>
            <w:r w:rsidR="00354DFB">
              <w:rPr>
                <w:rFonts w:ascii="Times New Roman" w:hAnsi="Times New Roman" w:cs="Times New Roman"/>
                <w:b/>
                <w:bCs/>
                <w:color w:val="000000"/>
                <w:sz w:val="24"/>
                <w:szCs w:val="24"/>
              </w:rPr>
              <w:t>V</w:t>
            </w:r>
            <w:r w:rsidR="000A73FB">
              <w:rPr>
                <w:rFonts w:ascii="Times New Roman" w:hAnsi="Times New Roman" w:cs="Times New Roman"/>
                <w:b/>
                <w:bCs/>
                <w:color w:val="000000"/>
                <w:sz w:val="24"/>
                <w:szCs w:val="24"/>
              </w:rPr>
              <w:t xml:space="preserve"> </w:t>
            </w:r>
            <w:r w:rsidRPr="006F5B55">
              <w:rPr>
                <w:rFonts w:ascii="Times New Roman" w:hAnsi="Times New Roman" w:cs="Times New Roman"/>
                <w:b/>
                <w:bCs/>
                <w:color w:val="000000"/>
                <w:sz w:val="24"/>
                <w:szCs w:val="24"/>
              </w:rPr>
              <w:t xml:space="preserve"> NĂM  2013 </w:t>
            </w:r>
            <w:r w:rsidR="00AB0D90">
              <w:rPr>
                <w:rFonts w:ascii="Times New Roman" w:hAnsi="Times New Roman" w:cs="Times New Roman"/>
                <w:b/>
                <w:bCs/>
                <w:color w:val="000000"/>
                <w:sz w:val="24"/>
                <w:szCs w:val="24"/>
              </w:rPr>
              <w:t>.</w:t>
            </w:r>
          </w:p>
        </w:tc>
        <w:tc>
          <w:tcPr>
            <w:tcW w:w="493" w:type="pct"/>
            <w:tcBorders>
              <w:left w:val="nil"/>
              <w:right w:val="nil"/>
            </w:tcBorders>
            <w:noWrap/>
            <w:tcMar>
              <w:left w:w="0" w:type="dxa"/>
              <w:right w:w="0" w:type="dxa"/>
            </w:tcMar>
          </w:tcPr>
          <w:p w:rsidR="006F5B55" w:rsidRPr="006F5B55" w:rsidRDefault="006F5B55" w:rsidP="00E105D3">
            <w:pPr>
              <w:autoSpaceDE w:val="0"/>
              <w:autoSpaceDN w:val="0"/>
              <w:adjustRightInd w:val="0"/>
              <w:spacing w:before="360" w:after="120" w:line="240" w:lineRule="auto"/>
              <w:jc w:val="left"/>
              <w:rPr>
                <w:rFonts w:ascii="Times New Roman" w:hAnsi="Times New Roman" w:cs="Times New Roman"/>
                <w:b/>
                <w:bCs/>
                <w:color w:val="000000"/>
                <w:sz w:val="24"/>
                <w:szCs w:val="24"/>
              </w:rPr>
            </w:pPr>
          </w:p>
        </w:tc>
        <w:tc>
          <w:tcPr>
            <w:tcW w:w="596" w:type="pct"/>
            <w:tcBorders>
              <w:left w:val="nil"/>
            </w:tcBorders>
            <w:noWrap/>
            <w:tcMar>
              <w:left w:w="0" w:type="dxa"/>
              <w:right w:w="0" w:type="dxa"/>
            </w:tcMar>
          </w:tcPr>
          <w:p w:rsidR="006F5B55" w:rsidRPr="006F5B55" w:rsidRDefault="006F5B55" w:rsidP="00E105D3">
            <w:pPr>
              <w:autoSpaceDE w:val="0"/>
              <w:autoSpaceDN w:val="0"/>
              <w:adjustRightInd w:val="0"/>
              <w:spacing w:before="360" w:after="120" w:line="240" w:lineRule="auto"/>
              <w:jc w:val="left"/>
              <w:rPr>
                <w:rFonts w:ascii="Times New Roman" w:hAnsi="Times New Roman" w:cs="Times New Roman"/>
                <w:b/>
                <w:bCs/>
                <w:color w:val="000000"/>
                <w:sz w:val="24"/>
                <w:szCs w:val="24"/>
              </w:rPr>
            </w:pPr>
          </w:p>
        </w:tc>
      </w:tr>
      <w:tr w:rsidR="006F5B55" w:rsidRPr="006F5B55" w:rsidTr="003D5AED">
        <w:trPr>
          <w:trHeight w:val="768"/>
        </w:trPr>
        <w:tc>
          <w:tcPr>
            <w:tcW w:w="1570"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KHOẢN MỤC</w:t>
            </w:r>
          </w:p>
        </w:tc>
        <w:tc>
          <w:tcPr>
            <w:tcW w:w="596"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QUYỀN SỬ </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DỤNG ĐẤT</w:t>
            </w:r>
          </w:p>
        </w:tc>
        <w:tc>
          <w:tcPr>
            <w:tcW w:w="704"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BẢN QUYỀN,</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BẰNG SÁNG CHẾ</w:t>
            </w:r>
          </w:p>
        </w:tc>
        <w:tc>
          <w:tcPr>
            <w:tcW w:w="481"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NHÃN HIỆU </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HÀNG HOÁ</w:t>
            </w:r>
          </w:p>
        </w:tc>
        <w:tc>
          <w:tcPr>
            <w:tcW w:w="560"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PHẦN  MỀM</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MÁY VI TÍNH</w:t>
            </w:r>
          </w:p>
        </w:tc>
        <w:tc>
          <w:tcPr>
            <w:tcW w:w="493"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TSCĐ VÔ</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HÌNHKHÁC</w:t>
            </w:r>
          </w:p>
        </w:tc>
        <w:tc>
          <w:tcPr>
            <w:tcW w:w="596"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CỘNG </w:t>
            </w:r>
          </w:p>
        </w:tc>
      </w:tr>
      <w:tr w:rsidR="006F5B55" w:rsidRPr="006F5B55" w:rsidTr="003D5AED">
        <w:trPr>
          <w:trHeight w:val="340"/>
        </w:trPr>
        <w:tc>
          <w:tcPr>
            <w:tcW w:w="1570" w:type="pct"/>
            <w:tcBorders>
              <w:top w:val="single" w:sz="6" w:space="0" w:color="auto"/>
              <w:left w:val="single" w:sz="6" w:space="0" w:color="auto"/>
              <w:bottom w:val="dotted" w:sz="6" w:space="0" w:color="auto"/>
              <w:right w:val="single" w:sz="6" w:space="0" w:color="auto"/>
            </w:tcBorders>
            <w:noWrap/>
            <w:tcMar>
              <w:left w:w="0" w:type="dxa"/>
              <w:right w:w="0" w:type="dxa"/>
            </w:tcMa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96" w:type="pct"/>
            <w:tcBorders>
              <w:top w:val="single" w:sz="6" w:space="0" w:color="auto"/>
              <w:left w:val="single" w:sz="6" w:space="0" w:color="auto"/>
              <w:bottom w:val="dotted" w:sz="6" w:space="0" w:color="auto"/>
              <w:right w:val="single" w:sz="6" w:space="0" w:color="auto"/>
            </w:tcBorders>
            <w:noWrap/>
            <w:tcMar>
              <w:left w:w="0" w:type="dxa"/>
              <w:right w:w="0" w:type="dxa"/>
            </w:tcMa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4" w:type="pct"/>
            <w:tcBorders>
              <w:top w:val="single" w:sz="6" w:space="0" w:color="auto"/>
              <w:left w:val="single" w:sz="6" w:space="0" w:color="auto"/>
              <w:bottom w:val="dotted" w:sz="6" w:space="0" w:color="auto"/>
              <w:right w:val="single" w:sz="6" w:space="0" w:color="auto"/>
            </w:tcBorders>
            <w:noWrap/>
            <w:tcMar>
              <w:left w:w="0" w:type="dxa"/>
              <w:right w:w="0" w:type="dxa"/>
            </w:tcMa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81" w:type="pct"/>
            <w:tcBorders>
              <w:top w:val="single" w:sz="6" w:space="0" w:color="auto"/>
              <w:left w:val="single" w:sz="6" w:space="0" w:color="auto"/>
              <w:bottom w:val="dotted" w:sz="6" w:space="0" w:color="auto"/>
              <w:right w:val="single" w:sz="6" w:space="0" w:color="auto"/>
            </w:tcBorders>
            <w:noWrap/>
            <w:tcMar>
              <w:left w:w="0" w:type="dxa"/>
              <w:right w:w="0" w:type="dxa"/>
            </w:tcMa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0" w:type="pct"/>
            <w:tcBorders>
              <w:top w:val="single" w:sz="6" w:space="0" w:color="auto"/>
              <w:left w:val="single" w:sz="6" w:space="0" w:color="auto"/>
              <w:bottom w:val="dotted" w:sz="6" w:space="0" w:color="auto"/>
              <w:right w:val="single" w:sz="6" w:space="0" w:color="auto"/>
            </w:tcBorders>
            <w:noWrap/>
            <w:tcMar>
              <w:left w:w="0" w:type="dxa"/>
              <w:right w:w="0" w:type="dxa"/>
            </w:tcMa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3" w:type="pct"/>
            <w:tcBorders>
              <w:top w:val="single" w:sz="6" w:space="0" w:color="auto"/>
              <w:left w:val="single" w:sz="6" w:space="0" w:color="auto"/>
              <w:bottom w:val="dotted" w:sz="6" w:space="0" w:color="auto"/>
              <w:right w:val="single" w:sz="6" w:space="0" w:color="auto"/>
            </w:tcBorders>
            <w:noWrap/>
            <w:tcMar>
              <w:left w:w="0" w:type="dxa"/>
              <w:right w:w="0" w:type="dxa"/>
            </w:tcMa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96" w:type="pct"/>
            <w:tcBorders>
              <w:top w:val="single" w:sz="6" w:space="0" w:color="auto"/>
              <w:left w:val="single" w:sz="6" w:space="0" w:color="auto"/>
              <w:bottom w:val="dotted" w:sz="6" w:space="0" w:color="auto"/>
              <w:right w:val="single" w:sz="6" w:space="0" w:color="auto"/>
            </w:tcBorders>
            <w:noWrap/>
            <w:tcMar>
              <w:left w:w="0" w:type="dxa"/>
              <w:right w:w="0" w:type="dxa"/>
            </w:tcMa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6F5B55"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left"/>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A) NGUYÊN GIÁ TSCĐ VÔ HÌNH</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left"/>
              <w:rPr>
                <w:rFonts w:ascii="Times New Roman" w:hAnsi="Times New Roman" w:cs="Times New Roman"/>
                <w:b/>
                <w:bCs/>
                <w:color w:val="000000"/>
                <w:sz w:val="24"/>
                <w:szCs w:val="24"/>
                <w:u w:val="single"/>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4.953.644.981</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4.953.644.981</w:t>
            </w: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Mua trong kỳ</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Tạo ra từ nội bộ doanh nghiệp</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do hợp nhất kinh doanh</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do Thanh lý nhượng bán</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khác</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4.953.644.981</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4.953.644.981</w:t>
            </w: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593.051.291</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593.051.291</w:t>
            </w: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Khấu hao trong kỳ </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17.084.751</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17.084.751</w:t>
            </w: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tăng </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giảm do thanh lý </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610.136.042</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610.136.042</w:t>
            </w: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VÔ HÌNH</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E105D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01.10.2013</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4.360.593.690</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4.360.593.690</w:t>
            </w: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E105D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31.12.2013</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4.343.508.939</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4.343.508.939</w:t>
            </w:r>
          </w:p>
        </w:tc>
      </w:tr>
      <w:tr w:rsidR="006F5B55" w:rsidRPr="006F5B55" w:rsidTr="003D5AED">
        <w:trPr>
          <w:trHeight w:val="340"/>
        </w:trPr>
        <w:tc>
          <w:tcPr>
            <w:tcW w:w="1570"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6F5B55" w:rsidRPr="003C1BBE" w:rsidRDefault="006F5B55" w:rsidP="006F5B55">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6F5B55" w:rsidRPr="003C1BBE" w:rsidRDefault="006F5B55" w:rsidP="006F5B55">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6F5B55" w:rsidRPr="003C1BBE" w:rsidRDefault="006F5B55" w:rsidP="006F5B55">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6F5B55" w:rsidRPr="003C1BBE" w:rsidRDefault="006F5B55" w:rsidP="006F5B55">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6F5B55" w:rsidRPr="003C1BBE" w:rsidRDefault="006F5B55" w:rsidP="006F5B55">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6F5B55" w:rsidRPr="003C1BBE" w:rsidRDefault="006F5B55" w:rsidP="006F5B55">
            <w:pPr>
              <w:autoSpaceDE w:val="0"/>
              <w:autoSpaceDN w:val="0"/>
              <w:adjustRightInd w:val="0"/>
              <w:spacing w:after="0" w:line="240" w:lineRule="auto"/>
              <w:jc w:val="right"/>
              <w:rPr>
                <w:rFonts w:ascii="Times New Roman" w:hAnsi="Times New Roman" w:cs="Times New Roman"/>
                <w:color w:val="000000"/>
              </w:rPr>
            </w:pPr>
          </w:p>
        </w:tc>
      </w:tr>
      <w:tr w:rsidR="00E105D3" w:rsidRPr="006F5B55" w:rsidTr="003D5AED">
        <w:trPr>
          <w:trHeight w:val="497"/>
        </w:trPr>
        <w:tc>
          <w:tcPr>
            <w:tcW w:w="3911" w:type="pct"/>
            <w:gridSpan w:val="5"/>
            <w:tcBorders>
              <w:right w:val="nil"/>
            </w:tcBorders>
            <w:noWrap/>
            <w:tcMar>
              <w:left w:w="0" w:type="dxa"/>
              <w:right w:w="0" w:type="dxa"/>
            </w:tcMar>
          </w:tcPr>
          <w:p w:rsidR="00E105D3" w:rsidRPr="006F5B55" w:rsidRDefault="006F5B55" w:rsidP="00E105D3">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szCs w:val="28"/>
              </w:rPr>
              <w:lastRenderedPageBreak/>
              <w:br w:type="page"/>
            </w:r>
            <w:r w:rsidR="00E105D3" w:rsidRPr="006F5B55">
              <w:rPr>
                <w:rFonts w:ascii="Times New Roman" w:hAnsi="Times New Roman" w:cs="Times New Roman"/>
                <w:b/>
                <w:bCs/>
                <w:color w:val="000000"/>
                <w:sz w:val="24"/>
                <w:szCs w:val="24"/>
              </w:rPr>
              <w:t>10.</w:t>
            </w:r>
            <w:r w:rsidR="00E105D3">
              <w:rPr>
                <w:rFonts w:ascii="Times New Roman" w:hAnsi="Times New Roman" w:cs="Times New Roman"/>
                <w:b/>
                <w:bCs/>
                <w:color w:val="000000"/>
                <w:sz w:val="24"/>
                <w:szCs w:val="24"/>
              </w:rPr>
              <w:t>B</w:t>
            </w:r>
            <w:r w:rsidR="00E105D3" w:rsidRPr="006F5B55">
              <w:rPr>
                <w:rFonts w:ascii="Times New Roman" w:hAnsi="Times New Roman" w:cs="Times New Roman"/>
                <w:b/>
                <w:bCs/>
                <w:color w:val="000000"/>
                <w:sz w:val="24"/>
                <w:szCs w:val="24"/>
              </w:rPr>
              <w:t xml:space="preserve">   TĂNG GIẢM TÀI SẢN CỐ ĐỊNH VÔ HÌNH NĂM  2013 </w:t>
            </w:r>
            <w:r w:rsidR="00E105D3">
              <w:rPr>
                <w:rFonts w:ascii="Times New Roman" w:hAnsi="Times New Roman" w:cs="Times New Roman"/>
                <w:b/>
                <w:bCs/>
                <w:color w:val="000000"/>
                <w:sz w:val="24"/>
                <w:szCs w:val="24"/>
              </w:rPr>
              <w:t>.</w:t>
            </w:r>
          </w:p>
        </w:tc>
        <w:tc>
          <w:tcPr>
            <w:tcW w:w="493" w:type="pct"/>
            <w:tcBorders>
              <w:left w:val="nil"/>
              <w:right w:val="nil"/>
            </w:tcBorders>
            <w:noWrap/>
            <w:tcMar>
              <w:left w:w="0" w:type="dxa"/>
              <w:right w:w="0" w:type="dxa"/>
            </w:tcMar>
          </w:tcPr>
          <w:p w:rsidR="00E105D3" w:rsidRPr="006F5B55" w:rsidRDefault="00E105D3" w:rsidP="00520520">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96" w:type="pct"/>
            <w:tcBorders>
              <w:left w:val="nil"/>
            </w:tcBorders>
            <w:noWrap/>
            <w:tcMar>
              <w:left w:w="0" w:type="dxa"/>
              <w:right w:w="0" w:type="dxa"/>
            </w:tcMar>
          </w:tcPr>
          <w:p w:rsidR="00E105D3" w:rsidRPr="006F5B55" w:rsidRDefault="00E105D3" w:rsidP="00520520">
            <w:pPr>
              <w:autoSpaceDE w:val="0"/>
              <w:autoSpaceDN w:val="0"/>
              <w:adjustRightInd w:val="0"/>
              <w:spacing w:after="0" w:line="240" w:lineRule="auto"/>
              <w:jc w:val="left"/>
              <w:rPr>
                <w:rFonts w:ascii="Times New Roman" w:hAnsi="Times New Roman" w:cs="Times New Roman"/>
                <w:b/>
                <w:bCs/>
                <w:color w:val="000000"/>
                <w:sz w:val="24"/>
                <w:szCs w:val="24"/>
              </w:rPr>
            </w:pPr>
          </w:p>
        </w:tc>
      </w:tr>
      <w:tr w:rsidR="00E105D3" w:rsidRPr="006F5B55" w:rsidTr="003D5AED">
        <w:trPr>
          <w:trHeight w:val="768"/>
        </w:trPr>
        <w:tc>
          <w:tcPr>
            <w:tcW w:w="1570"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KHOẢN MỤC</w:t>
            </w:r>
          </w:p>
        </w:tc>
        <w:tc>
          <w:tcPr>
            <w:tcW w:w="596"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QUYỀN SỬ </w:t>
            </w:r>
          </w:p>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DỤNG ĐẤT</w:t>
            </w:r>
          </w:p>
        </w:tc>
        <w:tc>
          <w:tcPr>
            <w:tcW w:w="704"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BẢN QUYỀN,</w:t>
            </w:r>
          </w:p>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BẰNG SÁNG CHẾ</w:t>
            </w:r>
          </w:p>
        </w:tc>
        <w:tc>
          <w:tcPr>
            <w:tcW w:w="481"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NHÃN HIỆU </w:t>
            </w:r>
          </w:p>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HÀNG HOÁ</w:t>
            </w:r>
          </w:p>
        </w:tc>
        <w:tc>
          <w:tcPr>
            <w:tcW w:w="560"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PHẦN  MỀM</w:t>
            </w:r>
          </w:p>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MÁY VI TÍNH</w:t>
            </w:r>
          </w:p>
        </w:tc>
        <w:tc>
          <w:tcPr>
            <w:tcW w:w="493"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TSCĐ VÔ</w:t>
            </w:r>
          </w:p>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HÌNHKHÁC</w:t>
            </w:r>
          </w:p>
        </w:tc>
        <w:tc>
          <w:tcPr>
            <w:tcW w:w="596" w:type="pct"/>
            <w:tcBorders>
              <w:top w:val="single" w:sz="2" w:space="0" w:color="000000"/>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CỘNG </w:t>
            </w:r>
          </w:p>
        </w:tc>
      </w:tr>
      <w:tr w:rsidR="00E105D3" w:rsidRPr="006F5B55" w:rsidTr="003D5AED">
        <w:trPr>
          <w:trHeight w:val="340"/>
        </w:trPr>
        <w:tc>
          <w:tcPr>
            <w:tcW w:w="1570" w:type="pct"/>
            <w:tcBorders>
              <w:top w:val="single" w:sz="6" w:space="0" w:color="auto"/>
              <w:left w:val="single" w:sz="6" w:space="0" w:color="auto"/>
              <w:bottom w:val="dotted" w:sz="6" w:space="0" w:color="auto"/>
              <w:right w:val="single" w:sz="6" w:space="0" w:color="auto"/>
            </w:tcBorders>
            <w:noWrap/>
            <w:tcMar>
              <w:left w:w="0" w:type="dxa"/>
              <w:right w:w="0" w:type="dxa"/>
            </w:tcMa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96" w:type="pct"/>
            <w:tcBorders>
              <w:top w:val="single" w:sz="6" w:space="0" w:color="auto"/>
              <w:left w:val="single" w:sz="6" w:space="0" w:color="auto"/>
              <w:bottom w:val="dotted" w:sz="6" w:space="0" w:color="auto"/>
              <w:right w:val="single" w:sz="6" w:space="0" w:color="auto"/>
            </w:tcBorders>
            <w:noWrap/>
            <w:tcMar>
              <w:left w:w="0" w:type="dxa"/>
              <w:right w:w="0" w:type="dxa"/>
            </w:tcMa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4" w:type="pct"/>
            <w:tcBorders>
              <w:top w:val="single" w:sz="6" w:space="0" w:color="auto"/>
              <w:left w:val="single" w:sz="6" w:space="0" w:color="auto"/>
              <w:bottom w:val="dotted" w:sz="6" w:space="0" w:color="auto"/>
              <w:right w:val="single" w:sz="6" w:space="0" w:color="auto"/>
            </w:tcBorders>
            <w:noWrap/>
            <w:tcMar>
              <w:left w:w="0" w:type="dxa"/>
              <w:right w:w="0" w:type="dxa"/>
            </w:tcMa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81" w:type="pct"/>
            <w:tcBorders>
              <w:top w:val="single" w:sz="6" w:space="0" w:color="auto"/>
              <w:left w:val="single" w:sz="6" w:space="0" w:color="auto"/>
              <w:bottom w:val="dotted" w:sz="6" w:space="0" w:color="auto"/>
              <w:right w:val="single" w:sz="6" w:space="0" w:color="auto"/>
            </w:tcBorders>
            <w:noWrap/>
            <w:tcMar>
              <w:left w:w="0" w:type="dxa"/>
              <w:right w:w="0" w:type="dxa"/>
            </w:tcMa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0" w:type="pct"/>
            <w:tcBorders>
              <w:top w:val="single" w:sz="6" w:space="0" w:color="auto"/>
              <w:left w:val="single" w:sz="6" w:space="0" w:color="auto"/>
              <w:bottom w:val="dotted" w:sz="6" w:space="0" w:color="auto"/>
              <w:right w:val="single" w:sz="6" w:space="0" w:color="auto"/>
            </w:tcBorders>
            <w:noWrap/>
            <w:tcMar>
              <w:left w:w="0" w:type="dxa"/>
              <w:right w:w="0" w:type="dxa"/>
            </w:tcMa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3" w:type="pct"/>
            <w:tcBorders>
              <w:top w:val="single" w:sz="6" w:space="0" w:color="auto"/>
              <w:left w:val="single" w:sz="6" w:space="0" w:color="auto"/>
              <w:bottom w:val="dotted" w:sz="6" w:space="0" w:color="auto"/>
              <w:right w:val="single" w:sz="6" w:space="0" w:color="auto"/>
            </w:tcBorders>
            <w:noWrap/>
            <w:tcMar>
              <w:left w:w="0" w:type="dxa"/>
              <w:right w:w="0" w:type="dxa"/>
            </w:tcMa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96" w:type="pct"/>
            <w:tcBorders>
              <w:top w:val="single" w:sz="6" w:space="0" w:color="auto"/>
              <w:left w:val="single" w:sz="6" w:space="0" w:color="auto"/>
              <w:bottom w:val="dotted" w:sz="6" w:space="0" w:color="auto"/>
              <w:right w:val="single" w:sz="6" w:space="0" w:color="auto"/>
            </w:tcBorders>
            <w:noWrap/>
            <w:tcMar>
              <w:left w:w="0" w:type="dxa"/>
              <w:right w:w="0" w:type="dxa"/>
            </w:tcMar>
          </w:tcPr>
          <w:p w:rsidR="00E105D3" w:rsidRPr="006F5B55" w:rsidRDefault="00E105D3" w:rsidP="00520520">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left"/>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A) NGUYÊN GIÁ TSCĐ VÔ HÌNH</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left"/>
              <w:rPr>
                <w:rFonts w:ascii="Times New Roman" w:hAnsi="Times New Roman" w:cs="Times New Roman"/>
                <w:b/>
                <w:bCs/>
                <w:color w:val="000000"/>
                <w:sz w:val="24"/>
                <w:szCs w:val="24"/>
                <w:u w:val="single"/>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4.953.644.981</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4.953.644.981</w:t>
            </w: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Mua trong kỳ</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Tạo ra từ nội bộ doanh nghiệp</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do hợp nhất kinh doanh</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do Thanh lý nhượng bán</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khác</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4.953.644.981</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rsidP="00FE0AED">
            <w:pPr>
              <w:autoSpaceDE w:val="0"/>
              <w:autoSpaceDN w:val="0"/>
              <w:adjustRightInd w:val="0"/>
              <w:spacing w:after="0" w:line="240" w:lineRule="auto"/>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4.953.644.981</w:t>
            </w: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541.797.038</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541.797.038</w:t>
            </w: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Khấu hao trong kỳ </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r w:rsidRPr="003C1BBE">
              <w:rPr>
                <w:rFonts w:ascii="Times New Roman" w:hAnsi="Times New Roman" w:cs="Times New Roman"/>
                <w:color w:val="000000"/>
              </w:rPr>
              <w:t>68.339.004</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68.339.004</w:t>
            </w: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tăng </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giảm do thanh lý </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610.136.042</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610.136.042</w:t>
            </w: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520520">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VÔ HÌNH</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354DFB">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w:t>
            </w:r>
            <w:r w:rsidR="00354DFB">
              <w:rPr>
                <w:rFonts w:ascii="Times New Roman" w:hAnsi="Times New Roman" w:cs="Times New Roman"/>
                <w:color w:val="000000"/>
                <w:sz w:val="24"/>
                <w:szCs w:val="24"/>
              </w:rPr>
              <w:t>01</w:t>
            </w:r>
            <w:r>
              <w:rPr>
                <w:rFonts w:ascii="Times New Roman" w:hAnsi="Times New Roman" w:cs="Times New Roman"/>
                <w:color w:val="000000"/>
                <w:sz w:val="24"/>
                <w:szCs w:val="24"/>
              </w:rPr>
              <w:t>.2013</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4.411.847.943</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4.411.847.943</w:t>
            </w:r>
          </w:p>
        </w:tc>
      </w:tr>
      <w:tr w:rsidR="00E105D3" w:rsidRPr="006F5B55" w:rsidTr="003D5AED">
        <w:trPr>
          <w:trHeight w:val="340"/>
        </w:trPr>
        <w:tc>
          <w:tcPr>
            <w:tcW w:w="157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Default="00E105D3" w:rsidP="00E105D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31.12.2013</w:t>
            </w: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4.343.508.939</w:t>
            </w:r>
          </w:p>
        </w:tc>
        <w:tc>
          <w:tcPr>
            <w:tcW w:w="704"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81"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60"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493"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p>
        </w:tc>
        <w:tc>
          <w:tcPr>
            <w:tcW w:w="596" w:type="pct"/>
            <w:tcBorders>
              <w:top w:val="dotted" w:sz="6" w:space="0" w:color="auto"/>
              <w:left w:val="single" w:sz="6" w:space="0" w:color="auto"/>
              <w:bottom w:val="dotted" w:sz="6" w:space="0" w:color="auto"/>
              <w:right w:val="single" w:sz="6" w:space="0" w:color="auto"/>
            </w:tcBorders>
            <w:noWrap/>
            <w:tcMar>
              <w:left w:w="0" w:type="dxa"/>
              <w:right w:w="0" w:type="dxa"/>
            </w:tcMar>
            <w:vAlign w:val="center"/>
          </w:tcPr>
          <w:p w:rsidR="00E105D3" w:rsidRPr="003C1BBE" w:rsidRDefault="00E105D3">
            <w:pPr>
              <w:autoSpaceDE w:val="0"/>
              <w:autoSpaceDN w:val="0"/>
              <w:adjustRightInd w:val="0"/>
              <w:spacing w:after="0" w:line="240" w:lineRule="auto"/>
              <w:jc w:val="right"/>
              <w:rPr>
                <w:rFonts w:ascii="Times New Roman" w:hAnsi="Times New Roman" w:cs="Times New Roman"/>
                <w:b/>
                <w:bCs/>
                <w:color w:val="000000"/>
              </w:rPr>
            </w:pPr>
            <w:r w:rsidRPr="003C1BBE">
              <w:rPr>
                <w:rFonts w:ascii="Times New Roman" w:hAnsi="Times New Roman" w:cs="Times New Roman"/>
                <w:b/>
                <w:bCs/>
                <w:color w:val="000000"/>
              </w:rPr>
              <w:t>4.343.508.939</w:t>
            </w:r>
          </w:p>
        </w:tc>
      </w:tr>
      <w:tr w:rsidR="00E105D3" w:rsidRPr="006F5B55" w:rsidTr="003D5AED">
        <w:trPr>
          <w:trHeight w:val="340"/>
        </w:trPr>
        <w:tc>
          <w:tcPr>
            <w:tcW w:w="1570"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single" w:sz="6" w:space="0" w:color="auto"/>
              <w:right w:val="single" w:sz="6" w:space="0" w:color="auto"/>
            </w:tcBorders>
            <w:noWrap/>
            <w:tcMar>
              <w:left w:w="0" w:type="dxa"/>
              <w:right w:w="0" w:type="dxa"/>
            </w:tcMar>
            <w:vAlign w:val="center"/>
          </w:tcPr>
          <w:p w:rsidR="00E105D3" w:rsidRPr="006F5B55" w:rsidRDefault="00E105D3" w:rsidP="00520520">
            <w:pPr>
              <w:autoSpaceDE w:val="0"/>
              <w:autoSpaceDN w:val="0"/>
              <w:adjustRightInd w:val="0"/>
              <w:spacing w:after="0" w:line="240" w:lineRule="auto"/>
              <w:jc w:val="right"/>
              <w:rPr>
                <w:rFonts w:ascii="Times New Roman" w:hAnsi="Times New Roman" w:cs="Times New Roman"/>
                <w:color w:val="000000"/>
                <w:sz w:val="24"/>
                <w:szCs w:val="24"/>
              </w:rPr>
            </w:pPr>
          </w:p>
        </w:tc>
      </w:tr>
    </w:tbl>
    <w:p w:rsidR="006F5B55" w:rsidRDefault="00E41EED">
      <w:pPr>
        <w:rPr>
          <w:rFonts w:ascii="Times New Roman" w:hAnsi="Times New Roman" w:cs="Times New Roman"/>
          <w:szCs w:val="28"/>
        </w:rPr>
      </w:pPr>
      <w:r>
        <w:rPr>
          <w:rFonts w:ascii="Times New Roman" w:hAnsi="Times New Roman" w:cs="Times New Roman"/>
          <w:szCs w:val="28"/>
        </w:rPr>
        <w:br w:type="page"/>
      </w:r>
    </w:p>
    <w:p w:rsidR="006F5B55" w:rsidRDefault="006F5B55" w:rsidP="00301160">
      <w:pPr>
        <w:spacing w:line="288" w:lineRule="auto"/>
        <w:rPr>
          <w:rFonts w:ascii="Times New Roman" w:hAnsi="Times New Roman" w:cs="Times New Roman"/>
          <w:szCs w:val="28"/>
        </w:rPr>
        <w:sectPr w:rsidR="006F5B55" w:rsidSect="00354DFB">
          <w:pgSz w:w="16840" w:h="11907" w:orient="landscape" w:code="9"/>
          <w:pgMar w:top="1134" w:right="1134" w:bottom="1418" w:left="1134" w:header="567" w:footer="567" w:gutter="0"/>
          <w:cols w:space="720"/>
          <w:docGrid w:linePitch="381"/>
        </w:sectPr>
      </w:pPr>
    </w:p>
    <w:tbl>
      <w:tblPr>
        <w:tblW w:w="5000" w:type="pct"/>
        <w:tblCellMar>
          <w:left w:w="30" w:type="dxa"/>
          <w:right w:w="30" w:type="dxa"/>
        </w:tblCellMar>
        <w:tblLook w:val="0000"/>
      </w:tblPr>
      <w:tblGrid>
        <w:gridCol w:w="5704"/>
        <w:gridCol w:w="1917"/>
        <w:gridCol w:w="1794"/>
      </w:tblGrid>
      <w:tr w:rsidR="003170CD" w:rsidRPr="006C02C3" w:rsidTr="00B74650">
        <w:trPr>
          <w:trHeight w:val="454"/>
        </w:trPr>
        <w:tc>
          <w:tcPr>
            <w:tcW w:w="3029" w:type="pct"/>
            <w:tcBorders>
              <w:bottom w:val="single" w:sz="2" w:space="0" w:color="000000"/>
            </w:tcBorders>
            <w:vAlign w:val="center"/>
          </w:tcPr>
          <w:p w:rsidR="003170CD" w:rsidRPr="006C02C3" w:rsidRDefault="003170CD" w:rsidP="00AD6834">
            <w:pPr>
              <w:autoSpaceDE w:val="0"/>
              <w:autoSpaceDN w:val="0"/>
              <w:adjustRightInd w:val="0"/>
              <w:spacing w:before="120" w:after="120" w:line="240" w:lineRule="auto"/>
              <w:jc w:val="left"/>
              <w:rPr>
                <w:rFonts w:ascii="Times New Roman" w:hAnsi="Times New Roman" w:cs="Times New Roman"/>
                <w:b/>
                <w:bCs/>
                <w:color w:val="000000"/>
                <w:sz w:val="24"/>
                <w:szCs w:val="24"/>
              </w:rPr>
            </w:pPr>
            <w:r w:rsidRPr="006C02C3">
              <w:rPr>
                <w:rFonts w:ascii="Times New Roman" w:hAnsi="Times New Roman" w:cs="Times New Roman"/>
                <w:b/>
                <w:bCs/>
                <w:color w:val="000000"/>
                <w:sz w:val="24"/>
                <w:szCs w:val="24"/>
              </w:rPr>
              <w:lastRenderedPageBreak/>
              <w:t xml:space="preserve">  14.CHI PHÍ TRẢ TRƯỚC DÀI HẠN</w:t>
            </w:r>
          </w:p>
        </w:tc>
        <w:tc>
          <w:tcPr>
            <w:tcW w:w="1018" w:type="pct"/>
            <w:tcBorders>
              <w:bottom w:val="single" w:sz="2" w:space="0" w:color="000000"/>
            </w:tcBorders>
            <w:vAlign w:val="center"/>
          </w:tcPr>
          <w:p w:rsidR="003170CD" w:rsidRPr="006C02C3" w:rsidRDefault="003170CD" w:rsidP="00AD6834">
            <w:pPr>
              <w:autoSpaceDE w:val="0"/>
              <w:autoSpaceDN w:val="0"/>
              <w:adjustRightInd w:val="0"/>
              <w:spacing w:before="120" w:after="120" w:line="240" w:lineRule="auto"/>
              <w:jc w:val="right"/>
              <w:rPr>
                <w:rFonts w:ascii="Times New Roman" w:hAnsi="Times New Roman" w:cs="Times New Roman"/>
                <w:b/>
                <w:bCs/>
                <w:color w:val="000000"/>
                <w:sz w:val="24"/>
                <w:szCs w:val="24"/>
              </w:rPr>
            </w:pPr>
          </w:p>
        </w:tc>
        <w:tc>
          <w:tcPr>
            <w:tcW w:w="953" w:type="pct"/>
            <w:tcBorders>
              <w:bottom w:val="single" w:sz="2" w:space="0" w:color="000000"/>
            </w:tcBorders>
            <w:vAlign w:val="center"/>
          </w:tcPr>
          <w:p w:rsidR="003170CD" w:rsidRPr="006C02C3" w:rsidRDefault="003170CD" w:rsidP="00AD6834">
            <w:pPr>
              <w:autoSpaceDE w:val="0"/>
              <w:autoSpaceDN w:val="0"/>
              <w:adjustRightInd w:val="0"/>
              <w:spacing w:before="120" w:after="120" w:line="240" w:lineRule="auto"/>
              <w:jc w:val="right"/>
              <w:rPr>
                <w:rFonts w:ascii="Times New Roman" w:hAnsi="Times New Roman" w:cs="Times New Roman"/>
                <w:b/>
                <w:bCs/>
                <w:color w:val="000000"/>
                <w:sz w:val="24"/>
                <w:szCs w:val="24"/>
              </w:rPr>
            </w:pPr>
          </w:p>
        </w:tc>
      </w:tr>
      <w:tr w:rsidR="003170CD" w:rsidRPr="006C02C3" w:rsidTr="006C02C3">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170CD" w:rsidRPr="006C02C3" w:rsidRDefault="003170CD" w:rsidP="006C7BA6">
            <w:pPr>
              <w:autoSpaceDE w:val="0"/>
              <w:autoSpaceDN w:val="0"/>
              <w:adjustRightInd w:val="0"/>
              <w:spacing w:after="0" w:line="240" w:lineRule="auto"/>
              <w:jc w:val="center"/>
              <w:rPr>
                <w:rFonts w:ascii="Times New Roman" w:hAnsi="Times New Roman" w:cs="Times New Roman"/>
                <w:b/>
                <w:bCs/>
                <w:color w:val="000000"/>
                <w:sz w:val="24"/>
                <w:szCs w:val="24"/>
              </w:rPr>
            </w:pPr>
            <w:r w:rsidRPr="006C02C3">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170CD" w:rsidRPr="006C02C3"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sidRPr="006C02C3">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170CD" w:rsidRPr="006C02C3"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sidRPr="006C02C3">
              <w:rPr>
                <w:rFonts w:ascii="Times New Roman" w:hAnsi="Times New Roman" w:cs="Times New Roman"/>
                <w:b/>
                <w:bCs/>
                <w:color w:val="000000"/>
                <w:sz w:val="20"/>
                <w:szCs w:val="20"/>
              </w:rPr>
              <w:t>SỐ ĐẦU NĂM</w:t>
            </w:r>
          </w:p>
        </w:tc>
      </w:tr>
      <w:tr w:rsidR="00AE4817" w:rsidTr="00AE4817">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Chi phí trả trước dài hạn (TK 242)</w:t>
            </w:r>
          </w:p>
        </w:tc>
        <w:tc>
          <w:tcPr>
            <w:tcW w:w="1018" w:type="pct"/>
            <w:tcBorders>
              <w:top w:val="single" w:sz="6" w:space="0" w:color="auto"/>
              <w:left w:val="single" w:sz="6" w:space="0" w:color="auto"/>
              <w:bottom w:val="dotted" w:sz="6" w:space="0" w:color="auto"/>
              <w:right w:val="single" w:sz="6" w:space="0" w:color="auto"/>
            </w:tcBorders>
            <w:vAlign w:val="center"/>
          </w:tcPr>
          <w:p w:rsidR="00AE4817" w:rsidRPr="000A1E69" w:rsidRDefault="00C520A0" w:rsidP="00E105D3">
            <w:pPr>
              <w:autoSpaceDE w:val="0"/>
              <w:autoSpaceDN w:val="0"/>
              <w:adjustRightInd w:val="0"/>
              <w:spacing w:before="120"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1.</w:t>
            </w:r>
            <w:r w:rsidR="00E105D3">
              <w:rPr>
                <w:rFonts w:ascii="Times New Roman" w:hAnsi="Times New Roman" w:cs="Times New Roman"/>
                <w:color w:val="000000"/>
                <w:sz w:val="26"/>
                <w:szCs w:val="26"/>
              </w:rPr>
              <w:t>339.852.224</w:t>
            </w:r>
          </w:p>
        </w:tc>
        <w:tc>
          <w:tcPr>
            <w:tcW w:w="953" w:type="pct"/>
            <w:tcBorders>
              <w:top w:val="single" w:sz="6" w:space="0" w:color="auto"/>
              <w:left w:val="single" w:sz="6" w:space="0" w:color="auto"/>
              <w:bottom w:val="dotted" w:sz="6" w:space="0" w:color="auto"/>
              <w:right w:val="single" w:sz="6" w:space="0" w:color="auto"/>
            </w:tcBorders>
            <w:vAlign w:val="center"/>
          </w:tcPr>
          <w:p w:rsidR="00AE4817" w:rsidRPr="000A1E69" w:rsidRDefault="00AE4817" w:rsidP="00AE4817">
            <w:pPr>
              <w:autoSpaceDE w:val="0"/>
              <w:autoSpaceDN w:val="0"/>
              <w:adjustRightInd w:val="0"/>
              <w:spacing w:before="120" w:after="0" w:line="240" w:lineRule="auto"/>
              <w:jc w:val="right"/>
              <w:rPr>
                <w:rFonts w:ascii="Times New Roman" w:hAnsi="Times New Roman" w:cs="Times New Roman"/>
                <w:color w:val="000000"/>
                <w:sz w:val="26"/>
                <w:szCs w:val="26"/>
              </w:rPr>
            </w:pPr>
            <w:r w:rsidRPr="000A1E69">
              <w:rPr>
                <w:rFonts w:ascii="Times New Roman" w:hAnsi="Times New Roman" w:cs="Times New Roman"/>
                <w:color w:val="000000"/>
                <w:sz w:val="26"/>
                <w:szCs w:val="26"/>
              </w:rPr>
              <w:t>1.538.109.165</w:t>
            </w:r>
          </w:p>
        </w:tc>
      </w:tr>
      <w:tr w:rsidR="00AE4817" w:rsidTr="00AE4817">
        <w:trPr>
          <w:trHeight w:hRule="exact" w:val="340"/>
        </w:trPr>
        <w:tc>
          <w:tcPr>
            <w:tcW w:w="3029" w:type="pct"/>
            <w:tcBorders>
              <w:top w:val="dotted" w:sz="6" w:space="0" w:color="auto"/>
              <w:left w:val="single" w:sz="2" w:space="0" w:color="000000"/>
              <w:bottom w:val="single" w:sz="6" w:space="0" w:color="auto"/>
              <w:right w:val="single" w:sz="6" w:space="0" w:color="auto"/>
            </w:tcBorders>
            <w:vAlign w:val="center"/>
          </w:tcPr>
          <w:p w:rsidR="00AE4817" w:rsidRPr="00AE4817" w:rsidRDefault="00AE4817">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Borders>
              <w:top w:val="dotted" w:sz="6" w:space="0" w:color="auto"/>
              <w:left w:val="single" w:sz="6" w:space="0" w:color="auto"/>
              <w:bottom w:val="single" w:sz="6" w:space="0" w:color="auto"/>
              <w:right w:val="single" w:sz="6" w:space="0" w:color="auto"/>
            </w:tcBorders>
            <w:vAlign w:val="center"/>
          </w:tcPr>
          <w:p w:rsidR="00AE4817" w:rsidRPr="000A1E69" w:rsidRDefault="00AE4817">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single" w:sz="6" w:space="0" w:color="auto"/>
              <w:right w:val="single" w:sz="6" w:space="0" w:color="auto"/>
            </w:tcBorders>
            <w:vAlign w:val="center"/>
          </w:tcPr>
          <w:p w:rsidR="00AE4817" w:rsidRPr="000A1E69"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p>
        </w:tc>
      </w:tr>
      <w:tr w:rsidR="00AE4817" w:rsidTr="00144819">
        <w:trPr>
          <w:trHeight w:val="397"/>
        </w:trPr>
        <w:tc>
          <w:tcPr>
            <w:tcW w:w="3029" w:type="pct"/>
            <w:tcBorders>
              <w:top w:val="single" w:sz="6" w:space="0" w:color="auto"/>
              <w:left w:val="single" w:sz="2" w:space="0" w:color="000000"/>
              <w:bottom w:val="single" w:sz="2" w:space="0" w:color="000000"/>
              <w:right w:val="single" w:sz="6" w:space="0" w:color="auto"/>
            </w:tcBorders>
            <w:vAlign w:val="center"/>
          </w:tcPr>
          <w:p w:rsidR="00AE4817" w:rsidRPr="00AE4817" w:rsidRDefault="00AE4817">
            <w:pPr>
              <w:autoSpaceDE w:val="0"/>
              <w:autoSpaceDN w:val="0"/>
              <w:adjustRightInd w:val="0"/>
              <w:spacing w:after="0" w:line="240" w:lineRule="auto"/>
              <w:jc w:val="center"/>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E4817" w:rsidRPr="00E105D3" w:rsidRDefault="00E105D3">
            <w:pPr>
              <w:autoSpaceDE w:val="0"/>
              <w:autoSpaceDN w:val="0"/>
              <w:adjustRightInd w:val="0"/>
              <w:spacing w:after="0" w:line="240" w:lineRule="auto"/>
              <w:jc w:val="right"/>
              <w:rPr>
                <w:rFonts w:ascii="Times New Roman" w:hAnsi="Times New Roman" w:cs="Times New Roman"/>
                <w:b/>
                <w:bCs/>
                <w:color w:val="000000"/>
                <w:sz w:val="26"/>
                <w:szCs w:val="26"/>
              </w:rPr>
            </w:pPr>
            <w:r w:rsidRPr="00E105D3">
              <w:rPr>
                <w:rFonts w:ascii="Times New Roman" w:hAnsi="Times New Roman" w:cs="Times New Roman"/>
                <w:b/>
                <w:color w:val="000000"/>
                <w:sz w:val="26"/>
                <w:szCs w:val="26"/>
              </w:rPr>
              <w:t>1.339.852.224</w:t>
            </w:r>
          </w:p>
        </w:tc>
        <w:tc>
          <w:tcPr>
            <w:tcW w:w="953" w:type="pct"/>
            <w:tcBorders>
              <w:top w:val="single" w:sz="6" w:space="0" w:color="auto"/>
              <w:left w:val="single" w:sz="6" w:space="0" w:color="auto"/>
              <w:bottom w:val="single" w:sz="2" w:space="0" w:color="000000"/>
              <w:right w:val="single" w:sz="6" w:space="0" w:color="auto"/>
            </w:tcBorders>
            <w:vAlign w:val="center"/>
          </w:tcPr>
          <w:p w:rsidR="00AE4817" w:rsidRPr="000A1E69" w:rsidRDefault="00AE4817" w:rsidP="00AE4817">
            <w:pPr>
              <w:autoSpaceDE w:val="0"/>
              <w:autoSpaceDN w:val="0"/>
              <w:adjustRightInd w:val="0"/>
              <w:spacing w:after="0" w:line="240" w:lineRule="auto"/>
              <w:jc w:val="right"/>
              <w:rPr>
                <w:rFonts w:ascii="Times New Roman" w:hAnsi="Times New Roman" w:cs="Times New Roman"/>
                <w:b/>
                <w:bCs/>
                <w:color w:val="000000"/>
                <w:sz w:val="26"/>
                <w:szCs w:val="26"/>
              </w:rPr>
            </w:pPr>
            <w:r w:rsidRPr="000A1E69">
              <w:rPr>
                <w:rFonts w:ascii="Times New Roman" w:hAnsi="Times New Roman" w:cs="Times New Roman"/>
                <w:b/>
                <w:bCs/>
                <w:color w:val="000000"/>
                <w:sz w:val="26"/>
                <w:szCs w:val="26"/>
              </w:rPr>
              <w:t>1.538.109.165</w:t>
            </w:r>
          </w:p>
        </w:tc>
      </w:tr>
      <w:tr w:rsidR="003170CD" w:rsidTr="00B25426">
        <w:trPr>
          <w:trHeight w:hRule="exact" w:val="284"/>
        </w:trPr>
        <w:tc>
          <w:tcPr>
            <w:tcW w:w="3029" w:type="pct"/>
            <w:tcBorders>
              <w:top w:val="single" w:sz="2" w:space="0" w:color="000000"/>
            </w:tcBorders>
            <w:vAlign w:val="center"/>
          </w:tcPr>
          <w:p w:rsidR="003170CD" w:rsidRDefault="003170C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170CD" w:rsidTr="00B74650">
        <w:trPr>
          <w:trHeight w:val="454"/>
        </w:trPr>
        <w:tc>
          <w:tcPr>
            <w:tcW w:w="3029" w:type="pct"/>
            <w:tcBorders>
              <w:bottom w:val="single" w:sz="2" w:space="0" w:color="000000"/>
            </w:tcBorders>
            <w:vAlign w:val="center"/>
          </w:tcPr>
          <w:p w:rsidR="003170CD" w:rsidRDefault="003170CD" w:rsidP="00AD6834">
            <w:pPr>
              <w:autoSpaceDE w:val="0"/>
              <w:autoSpaceDN w:val="0"/>
              <w:adjustRightInd w:val="0"/>
              <w:spacing w:before="240" w:after="12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15. VAY VÀ NỢ NGẮN HẠN</w:t>
            </w:r>
          </w:p>
        </w:tc>
        <w:tc>
          <w:tcPr>
            <w:tcW w:w="1018" w:type="pct"/>
            <w:tcBorders>
              <w:bottom w:val="single" w:sz="2" w:space="0" w:color="000000"/>
            </w:tcBorders>
            <w:vAlign w:val="center"/>
          </w:tcPr>
          <w:p w:rsidR="003170CD" w:rsidRDefault="003170CD" w:rsidP="00AD6834">
            <w:pPr>
              <w:autoSpaceDE w:val="0"/>
              <w:autoSpaceDN w:val="0"/>
              <w:adjustRightInd w:val="0"/>
              <w:spacing w:before="240" w:after="120" w:line="240" w:lineRule="auto"/>
              <w:jc w:val="right"/>
              <w:rPr>
                <w:rFonts w:ascii="Times New Roman" w:hAnsi="Times New Roman" w:cs="Times New Roman"/>
                <w:color w:val="000000"/>
                <w:sz w:val="24"/>
                <w:szCs w:val="24"/>
              </w:rPr>
            </w:pPr>
          </w:p>
        </w:tc>
        <w:tc>
          <w:tcPr>
            <w:tcW w:w="953" w:type="pct"/>
            <w:tcBorders>
              <w:bottom w:val="single" w:sz="2" w:space="0" w:color="000000"/>
            </w:tcBorders>
            <w:vAlign w:val="center"/>
          </w:tcPr>
          <w:p w:rsidR="003170CD" w:rsidRDefault="003170CD" w:rsidP="00AD6834">
            <w:pPr>
              <w:autoSpaceDE w:val="0"/>
              <w:autoSpaceDN w:val="0"/>
              <w:adjustRightInd w:val="0"/>
              <w:spacing w:before="240" w:after="120" w:line="240" w:lineRule="auto"/>
              <w:jc w:val="right"/>
              <w:rPr>
                <w:rFonts w:ascii="Times New Roman" w:hAnsi="Times New Roman" w:cs="Times New Roman"/>
                <w:color w:val="000000"/>
                <w:sz w:val="24"/>
                <w:szCs w:val="24"/>
              </w:rPr>
            </w:pPr>
          </w:p>
        </w:tc>
      </w:tr>
      <w:tr w:rsidR="003170CD" w:rsidTr="006C02C3">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170CD" w:rsidRDefault="003170CD" w:rsidP="006C7BA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170CD"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170CD"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AE4817" w:rsidTr="00AE4817">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left"/>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 xml:space="preserve"> - Vay ngắn hạn </w:t>
            </w:r>
          </w:p>
        </w:tc>
        <w:tc>
          <w:tcPr>
            <w:tcW w:w="1018" w:type="pct"/>
            <w:tcBorders>
              <w:top w:val="single" w:sz="6" w:space="0" w:color="auto"/>
              <w:left w:val="single" w:sz="6" w:space="0" w:color="auto"/>
              <w:bottom w:val="dotted" w:sz="6" w:space="0" w:color="auto"/>
              <w:right w:val="single" w:sz="6" w:space="0" w:color="auto"/>
            </w:tcBorders>
            <w:vAlign w:val="center"/>
          </w:tcPr>
          <w:p w:rsidR="00AE4817" w:rsidRPr="00AE4817" w:rsidRDefault="00E105D3" w:rsidP="00AE4817">
            <w:pPr>
              <w:autoSpaceDE w:val="0"/>
              <w:autoSpaceDN w:val="0"/>
              <w:adjustRightInd w:val="0"/>
              <w:spacing w:before="120" w:after="0" w:line="240" w:lineRule="auto"/>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108.185.216.979</w:t>
            </w:r>
          </w:p>
        </w:tc>
        <w:tc>
          <w:tcPr>
            <w:tcW w:w="953" w:type="pct"/>
            <w:tcBorders>
              <w:top w:val="single"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right"/>
              <w:rPr>
                <w:rFonts w:ascii="Times New Roman" w:hAnsi="Times New Roman" w:cs="Times New Roman"/>
                <w:bCs/>
                <w:color w:val="000000"/>
                <w:sz w:val="26"/>
                <w:szCs w:val="26"/>
              </w:rPr>
            </w:pPr>
            <w:r w:rsidRPr="00AE4817">
              <w:rPr>
                <w:rFonts w:ascii="Times New Roman" w:hAnsi="Times New Roman" w:cs="Times New Roman"/>
                <w:bCs/>
                <w:color w:val="000000"/>
                <w:sz w:val="26"/>
                <w:szCs w:val="26"/>
              </w:rPr>
              <w:t>82.964.775.558</w:t>
            </w:r>
          </w:p>
        </w:tc>
      </w:tr>
      <w:tr w:rsidR="00AE4817" w:rsidTr="00AE4817">
        <w:trPr>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Trong đó:  Ngân hàng Đầu tư &amp; PT Đông anh</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E105D3">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107.905.216.979</w:t>
            </w: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82.964.775.558</w:t>
            </w:r>
          </w:p>
        </w:tc>
      </w:tr>
      <w:tr w:rsidR="0062370E" w:rsidTr="00AE4817">
        <w:trPr>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62370E" w:rsidRPr="00AE4817" w:rsidRDefault="0062370E" w:rsidP="00E105D3">
            <w:pPr>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105D3">
              <w:rPr>
                <w:rFonts w:ascii="Times New Roman" w:hAnsi="Times New Roman" w:cs="Times New Roman"/>
                <w:color w:val="000000"/>
                <w:sz w:val="28"/>
                <w:szCs w:val="28"/>
              </w:rPr>
              <w:t>Vay ngắn hạn khác</w:t>
            </w:r>
            <w:r>
              <w:rPr>
                <w:rFonts w:ascii="Times New Roman" w:hAnsi="Times New Roman" w:cs="Times New Roman"/>
                <w:color w:val="000000"/>
                <w:sz w:val="28"/>
                <w:szCs w:val="28"/>
              </w:rPr>
              <w:t xml:space="preserve">   </w:t>
            </w:r>
          </w:p>
        </w:tc>
        <w:tc>
          <w:tcPr>
            <w:tcW w:w="1018" w:type="pct"/>
            <w:tcBorders>
              <w:top w:val="dotted" w:sz="6" w:space="0" w:color="auto"/>
              <w:left w:val="single" w:sz="6" w:space="0" w:color="auto"/>
              <w:bottom w:val="dotted" w:sz="6" w:space="0" w:color="auto"/>
              <w:right w:val="single" w:sz="6" w:space="0" w:color="auto"/>
            </w:tcBorders>
            <w:vAlign w:val="center"/>
          </w:tcPr>
          <w:p w:rsidR="0062370E" w:rsidRDefault="00E105D3">
            <w:pPr>
              <w:autoSpaceDE w:val="0"/>
              <w:autoSpaceDN w:val="0"/>
              <w:adjustRightInd w:val="0"/>
              <w:spacing w:after="0" w:line="240" w:lineRule="auto"/>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280.000.00</w:t>
            </w:r>
            <w:r w:rsidR="00300819">
              <w:rPr>
                <w:rFonts w:ascii="Times New Roman" w:hAnsi="Times New Roman" w:cs="Times New Roman"/>
                <w:bCs/>
                <w:color w:val="000000"/>
                <w:sz w:val="26"/>
                <w:szCs w:val="26"/>
              </w:rPr>
              <w:t>0</w:t>
            </w:r>
          </w:p>
        </w:tc>
        <w:tc>
          <w:tcPr>
            <w:tcW w:w="953" w:type="pct"/>
            <w:tcBorders>
              <w:top w:val="dotted" w:sz="6" w:space="0" w:color="auto"/>
              <w:left w:val="single" w:sz="6" w:space="0" w:color="auto"/>
              <w:bottom w:val="dotted" w:sz="6" w:space="0" w:color="auto"/>
              <w:right w:val="single" w:sz="6" w:space="0" w:color="auto"/>
            </w:tcBorders>
            <w:vAlign w:val="center"/>
          </w:tcPr>
          <w:p w:rsidR="0062370E" w:rsidRPr="00AE4817" w:rsidRDefault="00300819" w:rsidP="00AE4817">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0</w:t>
            </w:r>
          </w:p>
        </w:tc>
      </w:tr>
      <w:tr w:rsidR="00300819" w:rsidTr="00AE4817">
        <w:trPr>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300819" w:rsidRDefault="00300819">
            <w:pPr>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Công ty mẹ cho công ty con vay</w:t>
            </w:r>
          </w:p>
        </w:tc>
        <w:tc>
          <w:tcPr>
            <w:tcW w:w="1018" w:type="pct"/>
            <w:tcBorders>
              <w:top w:val="dotted" w:sz="6" w:space="0" w:color="auto"/>
              <w:left w:val="single" w:sz="6" w:space="0" w:color="auto"/>
              <w:bottom w:val="dotted" w:sz="6" w:space="0" w:color="auto"/>
              <w:right w:val="single" w:sz="6" w:space="0" w:color="auto"/>
            </w:tcBorders>
            <w:vAlign w:val="center"/>
          </w:tcPr>
          <w:p w:rsidR="00300819" w:rsidRDefault="00C520A0">
            <w:pPr>
              <w:autoSpaceDE w:val="0"/>
              <w:autoSpaceDN w:val="0"/>
              <w:adjustRightInd w:val="0"/>
              <w:spacing w:after="0" w:line="240" w:lineRule="auto"/>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6.837.954.846</w:t>
            </w: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AE4817" w:rsidRDefault="00300819" w:rsidP="00AE4817">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6.837.954.846</w:t>
            </w:r>
          </w:p>
        </w:tc>
      </w:tr>
      <w:tr w:rsidR="00300819" w:rsidTr="00AE4817">
        <w:trPr>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300819" w:rsidRPr="00AE4817" w:rsidRDefault="00300819">
            <w:pPr>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Loại trừ tiền công ty con vay </w:t>
            </w:r>
          </w:p>
        </w:tc>
        <w:tc>
          <w:tcPr>
            <w:tcW w:w="1018" w:type="pct"/>
            <w:tcBorders>
              <w:top w:val="dotted" w:sz="6" w:space="0" w:color="auto"/>
              <w:left w:val="single" w:sz="6" w:space="0" w:color="auto"/>
              <w:bottom w:val="dotted" w:sz="6" w:space="0" w:color="auto"/>
              <w:right w:val="single" w:sz="6" w:space="0" w:color="auto"/>
            </w:tcBorders>
            <w:vAlign w:val="center"/>
          </w:tcPr>
          <w:p w:rsidR="00300819" w:rsidRDefault="00300819" w:rsidP="00C520A0">
            <w:pPr>
              <w:autoSpaceDE w:val="0"/>
              <w:autoSpaceDN w:val="0"/>
              <w:adjustRightInd w:val="0"/>
              <w:spacing w:after="0" w:line="240" w:lineRule="auto"/>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- 6.</w:t>
            </w:r>
            <w:r w:rsidR="00C520A0">
              <w:rPr>
                <w:rFonts w:ascii="Times New Roman" w:hAnsi="Times New Roman" w:cs="Times New Roman"/>
                <w:bCs/>
                <w:color w:val="000000"/>
                <w:sz w:val="26"/>
                <w:szCs w:val="26"/>
              </w:rPr>
              <w:t>837.954.846</w:t>
            </w: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AE4817" w:rsidRDefault="00300819" w:rsidP="00AD6834">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- 6.837.954.846</w:t>
            </w:r>
          </w:p>
        </w:tc>
      </w:tr>
      <w:tr w:rsidR="00AE4817" w:rsidTr="00AE4817">
        <w:trPr>
          <w:trHeight w:hRule="exact" w:val="454"/>
        </w:trPr>
        <w:tc>
          <w:tcPr>
            <w:tcW w:w="3029" w:type="pct"/>
            <w:tcBorders>
              <w:top w:val="single" w:sz="6" w:space="0" w:color="auto"/>
              <w:left w:val="single" w:sz="2" w:space="0" w:color="000000"/>
              <w:bottom w:val="single" w:sz="2" w:space="0" w:color="000000"/>
              <w:right w:val="single" w:sz="6" w:space="0" w:color="auto"/>
            </w:tcBorders>
            <w:vAlign w:val="center"/>
          </w:tcPr>
          <w:p w:rsidR="00AE4817" w:rsidRPr="00AE4817" w:rsidRDefault="00AE4817">
            <w:pPr>
              <w:autoSpaceDE w:val="0"/>
              <w:autoSpaceDN w:val="0"/>
              <w:adjustRightInd w:val="0"/>
              <w:spacing w:after="0" w:line="240" w:lineRule="auto"/>
              <w:jc w:val="center"/>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E4817" w:rsidRPr="0062370E" w:rsidRDefault="00E105D3">
            <w:pPr>
              <w:autoSpaceDE w:val="0"/>
              <w:autoSpaceDN w:val="0"/>
              <w:adjustRightInd w:val="0"/>
              <w:spacing w:after="0" w:line="240" w:lineRule="auto"/>
              <w:jc w:val="right"/>
              <w:rPr>
                <w:rFonts w:ascii="Times New Roman" w:hAnsi="Times New Roman" w:cs="Times New Roman"/>
                <w:b/>
                <w:bCs/>
                <w:color w:val="000000"/>
                <w:sz w:val="26"/>
                <w:szCs w:val="26"/>
              </w:rPr>
            </w:pPr>
            <w:r>
              <w:rPr>
                <w:rFonts w:ascii="Times New Roman" w:hAnsi="Times New Roman" w:cs="Times New Roman"/>
                <w:b/>
                <w:bCs/>
                <w:color w:val="000000"/>
                <w:sz w:val="26"/>
                <w:szCs w:val="26"/>
              </w:rPr>
              <w:t>108.185.216.979</w:t>
            </w:r>
          </w:p>
        </w:tc>
        <w:tc>
          <w:tcPr>
            <w:tcW w:w="953" w:type="pct"/>
            <w:tcBorders>
              <w:top w:val="single" w:sz="6" w:space="0" w:color="auto"/>
              <w:left w:val="single" w:sz="6" w:space="0" w:color="auto"/>
              <w:bottom w:val="single" w:sz="2" w:space="0" w:color="000000"/>
              <w:right w:val="single" w:sz="6" w:space="0" w:color="auto"/>
            </w:tcBorders>
            <w:vAlign w:val="center"/>
          </w:tcPr>
          <w:p w:rsidR="00AE4817" w:rsidRPr="00BA75FE" w:rsidRDefault="00AE4817" w:rsidP="00AE4817">
            <w:pPr>
              <w:autoSpaceDE w:val="0"/>
              <w:autoSpaceDN w:val="0"/>
              <w:adjustRightInd w:val="0"/>
              <w:spacing w:after="0" w:line="240" w:lineRule="auto"/>
              <w:jc w:val="right"/>
              <w:rPr>
                <w:rFonts w:ascii="Times New Roman" w:hAnsi="Times New Roman" w:cs="Times New Roman"/>
                <w:b/>
                <w:bCs/>
                <w:color w:val="000000"/>
                <w:sz w:val="26"/>
                <w:szCs w:val="26"/>
              </w:rPr>
            </w:pPr>
            <w:r w:rsidRPr="00BA75FE">
              <w:rPr>
                <w:rFonts w:ascii="Times New Roman" w:hAnsi="Times New Roman" w:cs="Times New Roman"/>
                <w:b/>
                <w:bCs/>
                <w:color w:val="000000"/>
                <w:sz w:val="26"/>
                <w:szCs w:val="26"/>
              </w:rPr>
              <w:t>82.964.775.558</w:t>
            </w:r>
          </w:p>
        </w:tc>
      </w:tr>
      <w:tr w:rsidR="00144819" w:rsidTr="001F30BF">
        <w:trPr>
          <w:trHeight w:hRule="exact" w:val="227"/>
        </w:trPr>
        <w:tc>
          <w:tcPr>
            <w:tcW w:w="3029" w:type="pct"/>
            <w:tcBorders>
              <w:top w:val="single" w:sz="2" w:space="0" w:color="000000"/>
            </w:tcBorders>
            <w:vAlign w:val="center"/>
          </w:tcPr>
          <w:p w:rsidR="00144819" w:rsidRDefault="0014481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44819" w:rsidTr="00B74650">
        <w:trPr>
          <w:trHeight w:val="454"/>
        </w:trPr>
        <w:tc>
          <w:tcPr>
            <w:tcW w:w="5000" w:type="pct"/>
            <w:gridSpan w:val="3"/>
            <w:tcBorders>
              <w:bottom w:val="single" w:sz="2" w:space="0" w:color="000000"/>
            </w:tcBorders>
            <w:vAlign w:val="center"/>
          </w:tcPr>
          <w:p w:rsidR="00144819" w:rsidRDefault="00144819" w:rsidP="00AD6834">
            <w:pPr>
              <w:autoSpaceDE w:val="0"/>
              <w:autoSpaceDN w:val="0"/>
              <w:adjustRightInd w:val="0"/>
              <w:spacing w:before="240" w:after="120" w:line="240" w:lineRule="auto"/>
              <w:jc w:val="left"/>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16. THUẾ VÀ CÁC KHOẢN PHẢI NỘP NHÀ NƯỚC </w:t>
            </w:r>
          </w:p>
        </w:tc>
      </w:tr>
      <w:tr w:rsidR="00144819" w:rsidTr="006C02C3">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144819" w:rsidRDefault="00144819" w:rsidP="006C7BA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144819" w:rsidRDefault="00144819"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144819" w:rsidRDefault="00144819"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BA75FE" w:rsidTr="00B71621">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BA75FE" w:rsidRPr="00AE4817" w:rsidRDefault="00BA75FE">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Thuế VAT đầu ra phải nộp</w:t>
            </w:r>
          </w:p>
        </w:tc>
        <w:tc>
          <w:tcPr>
            <w:tcW w:w="1018" w:type="pct"/>
            <w:tcBorders>
              <w:top w:val="single" w:sz="6" w:space="0" w:color="auto"/>
              <w:left w:val="single" w:sz="6" w:space="0" w:color="auto"/>
              <w:bottom w:val="dotted" w:sz="6" w:space="0" w:color="auto"/>
              <w:right w:val="single" w:sz="6" w:space="0" w:color="auto"/>
            </w:tcBorders>
            <w:vAlign w:val="center"/>
          </w:tcPr>
          <w:p w:rsidR="00BA75FE" w:rsidRDefault="00E105D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9.572.550.871</w:t>
            </w:r>
          </w:p>
        </w:tc>
        <w:tc>
          <w:tcPr>
            <w:tcW w:w="953" w:type="pct"/>
            <w:tcBorders>
              <w:top w:val="single" w:sz="6" w:space="0" w:color="auto"/>
              <w:left w:val="single" w:sz="6" w:space="0" w:color="auto"/>
              <w:bottom w:val="dotted" w:sz="6" w:space="0" w:color="auto"/>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6.852.630.211</w:t>
            </w:r>
          </w:p>
        </w:tc>
      </w:tr>
      <w:tr w:rsidR="00BA75FE" w:rsidTr="00B71621">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BA75FE" w:rsidRPr="00AE4817" w:rsidRDefault="00BA75FE">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Thuế thu nhập Doanh nghiệp</w:t>
            </w:r>
          </w:p>
        </w:tc>
        <w:tc>
          <w:tcPr>
            <w:tcW w:w="1018" w:type="pct"/>
            <w:tcBorders>
              <w:top w:val="dotted" w:sz="6" w:space="0" w:color="auto"/>
              <w:left w:val="single" w:sz="6" w:space="0" w:color="auto"/>
              <w:bottom w:val="dotted" w:sz="6" w:space="0" w:color="auto"/>
              <w:right w:val="single" w:sz="6" w:space="0" w:color="auto"/>
            </w:tcBorders>
            <w:vAlign w:val="center"/>
          </w:tcPr>
          <w:p w:rsidR="00BA75FE" w:rsidRDefault="00E105D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3.413.003.467</w:t>
            </w:r>
          </w:p>
        </w:tc>
        <w:tc>
          <w:tcPr>
            <w:tcW w:w="953" w:type="pct"/>
            <w:tcBorders>
              <w:top w:val="dotted" w:sz="6" w:space="0" w:color="auto"/>
              <w:left w:val="single" w:sz="6" w:space="0" w:color="auto"/>
              <w:bottom w:val="dotted" w:sz="6" w:space="0" w:color="auto"/>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3.981.602.285</w:t>
            </w:r>
          </w:p>
        </w:tc>
      </w:tr>
      <w:tr w:rsidR="00BA75FE" w:rsidTr="00B71621">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BA75FE" w:rsidRPr="00AE4817" w:rsidRDefault="00BA75FE">
            <w:pPr>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E4817">
              <w:rPr>
                <w:rFonts w:ascii="Times New Roman" w:hAnsi="Times New Roman" w:cs="Times New Roman"/>
                <w:color w:val="000000"/>
                <w:sz w:val="28"/>
                <w:szCs w:val="28"/>
              </w:rPr>
              <w:t>- Thuế thu nhập cá nhân</w:t>
            </w:r>
          </w:p>
        </w:tc>
        <w:tc>
          <w:tcPr>
            <w:tcW w:w="1018" w:type="pct"/>
            <w:tcBorders>
              <w:top w:val="dotted" w:sz="6" w:space="0" w:color="auto"/>
              <w:left w:val="single" w:sz="6" w:space="0" w:color="auto"/>
              <w:bottom w:val="dotted" w:sz="6" w:space="0" w:color="auto"/>
              <w:right w:val="single" w:sz="6" w:space="0" w:color="auto"/>
            </w:tcBorders>
            <w:vAlign w:val="center"/>
          </w:tcPr>
          <w:p w:rsidR="00BA75FE" w:rsidRDefault="00E105D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53" w:type="pct"/>
            <w:tcBorders>
              <w:top w:val="dotted" w:sz="6" w:space="0" w:color="auto"/>
              <w:left w:val="single" w:sz="6" w:space="0" w:color="auto"/>
              <w:bottom w:val="dotted" w:sz="6" w:space="0" w:color="auto"/>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14.600.841</w:t>
            </w:r>
          </w:p>
        </w:tc>
      </w:tr>
      <w:tr w:rsidR="00BA75FE" w:rsidTr="00B71621">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BA75FE" w:rsidRPr="00BA75FE" w:rsidRDefault="00BA75FE" w:rsidP="00BA75FE">
            <w:pPr>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BA75FE">
              <w:rPr>
                <w:rFonts w:ascii="Times New Roman" w:hAnsi="Times New Roman" w:cs="Times New Roman"/>
                <w:color w:val="000000"/>
                <w:sz w:val="28"/>
                <w:szCs w:val="28"/>
              </w:rPr>
              <w:t>Thuế tài nguyên</w:t>
            </w:r>
          </w:p>
        </w:tc>
        <w:tc>
          <w:tcPr>
            <w:tcW w:w="1018" w:type="pct"/>
            <w:tcBorders>
              <w:top w:val="dotted" w:sz="6" w:space="0" w:color="auto"/>
              <w:left w:val="single" w:sz="6" w:space="0" w:color="auto"/>
              <w:bottom w:val="dotted" w:sz="6" w:space="0" w:color="auto"/>
              <w:right w:val="single" w:sz="6" w:space="0" w:color="auto"/>
            </w:tcBorders>
            <w:vAlign w:val="center"/>
          </w:tcPr>
          <w:p w:rsidR="00BA75FE" w:rsidRDefault="00E105D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21.403.200</w:t>
            </w:r>
          </w:p>
        </w:tc>
        <w:tc>
          <w:tcPr>
            <w:tcW w:w="953" w:type="pct"/>
            <w:tcBorders>
              <w:top w:val="dotted" w:sz="6" w:space="0" w:color="auto"/>
              <w:left w:val="single" w:sz="6" w:space="0" w:color="auto"/>
              <w:bottom w:val="dotted" w:sz="6" w:space="0" w:color="auto"/>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2.331.000</w:t>
            </w:r>
          </w:p>
        </w:tc>
      </w:tr>
      <w:tr w:rsidR="00BA75FE" w:rsidTr="00B71621">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BA75FE" w:rsidRPr="00AE4817" w:rsidRDefault="00BA75FE">
            <w:pPr>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E4817">
              <w:rPr>
                <w:rFonts w:ascii="Times New Roman" w:hAnsi="Times New Roman" w:cs="Times New Roman"/>
                <w:color w:val="000000"/>
                <w:sz w:val="28"/>
                <w:szCs w:val="28"/>
              </w:rPr>
              <w:t>- Thuế khác</w:t>
            </w:r>
          </w:p>
        </w:tc>
        <w:tc>
          <w:tcPr>
            <w:tcW w:w="1018" w:type="pct"/>
            <w:tcBorders>
              <w:top w:val="dotted" w:sz="6" w:space="0" w:color="auto"/>
              <w:left w:val="single" w:sz="6" w:space="0" w:color="auto"/>
              <w:bottom w:val="dotted" w:sz="6" w:space="0" w:color="auto"/>
              <w:right w:val="single" w:sz="6" w:space="0" w:color="auto"/>
            </w:tcBorders>
            <w:vAlign w:val="center"/>
          </w:tcPr>
          <w:p w:rsidR="00BA75FE" w:rsidRDefault="00E105D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13.171.200</w:t>
            </w:r>
          </w:p>
        </w:tc>
        <w:tc>
          <w:tcPr>
            <w:tcW w:w="953" w:type="pct"/>
            <w:tcBorders>
              <w:top w:val="dotted" w:sz="6" w:space="0" w:color="auto"/>
              <w:left w:val="single" w:sz="6" w:space="0" w:color="auto"/>
              <w:bottom w:val="dotted" w:sz="6" w:space="0" w:color="auto"/>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57.651.661</w:t>
            </w:r>
          </w:p>
        </w:tc>
      </w:tr>
      <w:tr w:rsidR="00BA75FE" w:rsidTr="00300819">
        <w:trPr>
          <w:trHeight w:val="454"/>
        </w:trPr>
        <w:tc>
          <w:tcPr>
            <w:tcW w:w="3029" w:type="pct"/>
            <w:tcBorders>
              <w:top w:val="single" w:sz="6" w:space="0" w:color="auto"/>
              <w:left w:val="single" w:sz="2" w:space="0" w:color="000000"/>
              <w:bottom w:val="single" w:sz="2" w:space="0" w:color="000000"/>
              <w:right w:val="single" w:sz="6" w:space="0" w:color="auto"/>
            </w:tcBorders>
            <w:vAlign w:val="center"/>
          </w:tcPr>
          <w:p w:rsidR="00BA75FE" w:rsidRDefault="00BA75F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BA75FE" w:rsidRDefault="00E105D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13.020.128.738</w:t>
            </w:r>
          </w:p>
        </w:tc>
        <w:tc>
          <w:tcPr>
            <w:tcW w:w="953" w:type="pct"/>
            <w:tcBorders>
              <w:top w:val="single" w:sz="6" w:space="0" w:color="auto"/>
              <w:left w:val="single" w:sz="6" w:space="0" w:color="auto"/>
              <w:bottom w:val="single" w:sz="2" w:space="0" w:color="000000"/>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10.908.815.998</w:t>
            </w:r>
          </w:p>
        </w:tc>
      </w:tr>
      <w:tr w:rsidR="00144819" w:rsidTr="00B25426">
        <w:trPr>
          <w:trHeight w:val="284"/>
        </w:trPr>
        <w:tc>
          <w:tcPr>
            <w:tcW w:w="3029" w:type="pct"/>
            <w:tcBorders>
              <w:top w:val="single" w:sz="2" w:space="0" w:color="000000"/>
            </w:tcBorders>
            <w:vAlign w:val="center"/>
          </w:tcPr>
          <w:p w:rsidR="00144819" w:rsidRDefault="0014481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44819" w:rsidTr="00B74650">
        <w:trPr>
          <w:trHeight w:val="454"/>
        </w:trPr>
        <w:tc>
          <w:tcPr>
            <w:tcW w:w="3029" w:type="pct"/>
            <w:tcBorders>
              <w:bottom w:val="single" w:sz="2" w:space="0" w:color="000000"/>
            </w:tcBorders>
            <w:vAlign w:val="center"/>
          </w:tcPr>
          <w:p w:rsidR="00144819" w:rsidRDefault="00144819" w:rsidP="00AD6834">
            <w:pPr>
              <w:autoSpaceDE w:val="0"/>
              <w:autoSpaceDN w:val="0"/>
              <w:adjustRightInd w:val="0"/>
              <w:spacing w:before="240" w:after="12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18 . CÁC KHOẢN PHẢI TRẢ PHẢI NỘP KHÁC</w:t>
            </w:r>
          </w:p>
        </w:tc>
        <w:tc>
          <w:tcPr>
            <w:tcW w:w="1018" w:type="pct"/>
            <w:tcBorders>
              <w:bottom w:val="single" w:sz="2" w:space="0" w:color="000000"/>
            </w:tcBorders>
            <w:vAlign w:val="center"/>
          </w:tcPr>
          <w:p w:rsidR="00144819" w:rsidRDefault="00144819" w:rsidP="00AD6834">
            <w:pPr>
              <w:autoSpaceDE w:val="0"/>
              <w:autoSpaceDN w:val="0"/>
              <w:adjustRightInd w:val="0"/>
              <w:spacing w:before="240" w:after="120" w:line="240" w:lineRule="auto"/>
              <w:jc w:val="right"/>
              <w:rPr>
                <w:rFonts w:ascii="Times New Roman" w:hAnsi="Times New Roman" w:cs="Times New Roman"/>
                <w:color w:val="000000"/>
                <w:sz w:val="24"/>
                <w:szCs w:val="24"/>
              </w:rPr>
            </w:pPr>
          </w:p>
        </w:tc>
        <w:tc>
          <w:tcPr>
            <w:tcW w:w="953" w:type="pct"/>
            <w:tcBorders>
              <w:bottom w:val="single" w:sz="2" w:space="0" w:color="000000"/>
            </w:tcBorders>
            <w:vAlign w:val="center"/>
          </w:tcPr>
          <w:p w:rsidR="00144819" w:rsidRDefault="00144819" w:rsidP="00AD6834">
            <w:pPr>
              <w:autoSpaceDE w:val="0"/>
              <w:autoSpaceDN w:val="0"/>
              <w:adjustRightInd w:val="0"/>
              <w:spacing w:before="240" w:after="120" w:line="240" w:lineRule="auto"/>
              <w:jc w:val="right"/>
              <w:rPr>
                <w:rFonts w:ascii="Times New Roman" w:hAnsi="Times New Roman" w:cs="Times New Roman"/>
                <w:color w:val="000000"/>
                <w:sz w:val="24"/>
                <w:szCs w:val="24"/>
              </w:rPr>
            </w:pPr>
          </w:p>
        </w:tc>
      </w:tr>
      <w:tr w:rsidR="00AD6834" w:rsidTr="00B71621">
        <w:trPr>
          <w:cantSplit/>
          <w:trHeight w:hRule="exact" w:val="454"/>
        </w:trPr>
        <w:tc>
          <w:tcPr>
            <w:tcW w:w="3029" w:type="pct"/>
            <w:tcBorders>
              <w:top w:val="single" w:sz="2" w:space="0" w:color="000000"/>
              <w:left w:val="single" w:sz="2" w:space="0" w:color="000000"/>
              <w:bottom w:val="dotted" w:sz="6" w:space="0" w:color="auto"/>
              <w:right w:val="single" w:sz="6" w:space="0" w:color="auto"/>
            </w:tcBorders>
            <w:vAlign w:val="center"/>
          </w:tcPr>
          <w:p w:rsidR="00AD6834" w:rsidRPr="00AE4817" w:rsidRDefault="00AD6834">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Kinh phí công đoàn</w:t>
            </w:r>
          </w:p>
        </w:tc>
        <w:tc>
          <w:tcPr>
            <w:tcW w:w="1018" w:type="pct"/>
            <w:tcBorders>
              <w:top w:val="single" w:sz="2" w:space="0" w:color="000000"/>
              <w:left w:val="single" w:sz="6" w:space="0" w:color="auto"/>
              <w:bottom w:val="dotted" w:sz="6" w:space="0" w:color="auto"/>
              <w:right w:val="single" w:sz="6" w:space="0" w:color="auto"/>
            </w:tcBorders>
            <w:vAlign w:val="center"/>
          </w:tcPr>
          <w:p w:rsidR="00AD6834" w:rsidRPr="00AD6834" w:rsidRDefault="00E105D3" w:rsidP="00AD683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506.831.768</w:t>
            </w:r>
          </w:p>
        </w:tc>
        <w:tc>
          <w:tcPr>
            <w:tcW w:w="953" w:type="pct"/>
            <w:tcBorders>
              <w:top w:val="single" w:sz="2" w:space="0" w:color="000000"/>
              <w:left w:val="single" w:sz="6" w:space="0" w:color="auto"/>
              <w:bottom w:val="dotted" w:sz="6" w:space="0" w:color="auto"/>
              <w:right w:val="single" w:sz="6" w:space="0" w:color="auto"/>
            </w:tcBorders>
            <w:vAlign w:val="center"/>
          </w:tcPr>
          <w:p w:rsidR="00AD6834" w:rsidRDefault="00AD6834" w:rsidP="00AD683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667.932.803</w:t>
            </w:r>
          </w:p>
        </w:tc>
      </w:tr>
      <w:tr w:rsidR="00AD6834" w:rsidTr="00B71621">
        <w:trPr>
          <w:cantSplit/>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AD6834" w:rsidRPr="00AE4817" w:rsidRDefault="00AD6834">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Bảo hiểm xã hội ,BHYT, BHTN</w:t>
            </w:r>
          </w:p>
        </w:tc>
        <w:tc>
          <w:tcPr>
            <w:tcW w:w="1018" w:type="pct"/>
            <w:tcBorders>
              <w:top w:val="dotted" w:sz="6" w:space="0" w:color="auto"/>
              <w:left w:val="single" w:sz="6" w:space="0" w:color="auto"/>
              <w:bottom w:val="dotted" w:sz="6" w:space="0" w:color="auto"/>
              <w:right w:val="single" w:sz="6" w:space="0" w:color="auto"/>
            </w:tcBorders>
            <w:vAlign w:val="center"/>
          </w:tcPr>
          <w:p w:rsidR="00AD6834" w:rsidRPr="00AD6834" w:rsidRDefault="00E105D3" w:rsidP="00AD683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523.930.976</w:t>
            </w:r>
          </w:p>
        </w:tc>
        <w:tc>
          <w:tcPr>
            <w:tcW w:w="953" w:type="pct"/>
            <w:tcBorders>
              <w:top w:val="dotted" w:sz="6" w:space="0" w:color="auto"/>
              <w:left w:val="single" w:sz="6" w:space="0" w:color="auto"/>
              <w:bottom w:val="dotted" w:sz="6" w:space="0" w:color="auto"/>
              <w:right w:val="single" w:sz="6" w:space="0" w:color="auto"/>
            </w:tcBorders>
            <w:vAlign w:val="center"/>
          </w:tcPr>
          <w:p w:rsidR="00AD6834" w:rsidRDefault="00AD6834" w:rsidP="00AD683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682.439.907</w:t>
            </w:r>
          </w:p>
        </w:tc>
      </w:tr>
      <w:tr w:rsidR="00AD6834" w:rsidTr="00B71621">
        <w:trPr>
          <w:cantSplit/>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AD6834" w:rsidRPr="00AE4817" w:rsidRDefault="00AD6834">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Tiền đặt cọc Nhà nghỉ Sầm Sơn</w:t>
            </w:r>
          </w:p>
        </w:tc>
        <w:tc>
          <w:tcPr>
            <w:tcW w:w="1018" w:type="pct"/>
            <w:tcBorders>
              <w:top w:val="dotted" w:sz="6" w:space="0" w:color="auto"/>
              <w:left w:val="single" w:sz="6" w:space="0" w:color="auto"/>
              <w:bottom w:val="dotted" w:sz="6" w:space="0" w:color="auto"/>
              <w:right w:val="single" w:sz="6" w:space="0" w:color="auto"/>
            </w:tcBorders>
            <w:vAlign w:val="center"/>
          </w:tcPr>
          <w:p w:rsidR="00AD6834" w:rsidRPr="00AD6834" w:rsidRDefault="00E105D3" w:rsidP="00AD683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5.000.000</w:t>
            </w:r>
          </w:p>
        </w:tc>
        <w:tc>
          <w:tcPr>
            <w:tcW w:w="953" w:type="pct"/>
            <w:tcBorders>
              <w:top w:val="dotted" w:sz="6" w:space="0" w:color="auto"/>
              <w:left w:val="single" w:sz="6" w:space="0" w:color="auto"/>
              <w:bottom w:val="dotted" w:sz="6" w:space="0" w:color="auto"/>
              <w:right w:val="single" w:sz="6" w:space="0" w:color="auto"/>
            </w:tcBorders>
            <w:vAlign w:val="center"/>
          </w:tcPr>
          <w:p w:rsidR="00AD6834" w:rsidRDefault="00AD6834" w:rsidP="00AD683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5.000.000</w:t>
            </w:r>
          </w:p>
        </w:tc>
      </w:tr>
      <w:tr w:rsidR="00AD6834" w:rsidTr="00B71621">
        <w:trPr>
          <w:cantSplit/>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AD6834" w:rsidRPr="00AE4817" w:rsidRDefault="00AD6834">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Các khoản phải trả, phải nộp khác</w:t>
            </w:r>
          </w:p>
        </w:tc>
        <w:tc>
          <w:tcPr>
            <w:tcW w:w="1018" w:type="pct"/>
            <w:tcBorders>
              <w:top w:val="dotted" w:sz="6" w:space="0" w:color="auto"/>
              <w:left w:val="single" w:sz="6" w:space="0" w:color="auto"/>
              <w:bottom w:val="dotted" w:sz="6" w:space="0" w:color="auto"/>
              <w:right w:val="single" w:sz="6" w:space="0" w:color="auto"/>
            </w:tcBorders>
            <w:vAlign w:val="center"/>
          </w:tcPr>
          <w:p w:rsidR="00AD6834" w:rsidRPr="00AD6834" w:rsidRDefault="00E105D3" w:rsidP="00AD683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824.256.939</w:t>
            </w:r>
          </w:p>
        </w:tc>
        <w:tc>
          <w:tcPr>
            <w:tcW w:w="953" w:type="pct"/>
            <w:tcBorders>
              <w:top w:val="dotted" w:sz="6" w:space="0" w:color="auto"/>
              <w:left w:val="single" w:sz="6" w:space="0" w:color="auto"/>
              <w:bottom w:val="dotted" w:sz="6" w:space="0" w:color="auto"/>
              <w:right w:val="single" w:sz="6" w:space="0" w:color="auto"/>
            </w:tcBorders>
            <w:vAlign w:val="center"/>
          </w:tcPr>
          <w:p w:rsidR="00AD6834" w:rsidRDefault="00AD6834" w:rsidP="00AD683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1.426.743.558</w:t>
            </w:r>
          </w:p>
        </w:tc>
      </w:tr>
      <w:tr w:rsidR="00AD6834" w:rsidTr="00AD6834">
        <w:trPr>
          <w:cantSplit/>
          <w:trHeight w:hRule="exact" w:val="397"/>
        </w:trPr>
        <w:tc>
          <w:tcPr>
            <w:tcW w:w="3029" w:type="pct"/>
            <w:tcBorders>
              <w:top w:val="single" w:sz="6" w:space="0" w:color="auto"/>
              <w:left w:val="single" w:sz="2" w:space="0" w:color="000000"/>
              <w:bottom w:val="single" w:sz="2" w:space="0" w:color="000000"/>
              <w:right w:val="single" w:sz="6" w:space="0" w:color="auto"/>
            </w:tcBorders>
            <w:vAlign w:val="center"/>
          </w:tcPr>
          <w:p w:rsidR="00AD6834" w:rsidRDefault="00AD683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D6834" w:rsidRPr="00AD6834" w:rsidRDefault="00E105D3" w:rsidP="00C520A0">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1.860.019.683</w:t>
            </w:r>
          </w:p>
        </w:tc>
        <w:tc>
          <w:tcPr>
            <w:tcW w:w="953" w:type="pct"/>
            <w:tcBorders>
              <w:top w:val="single" w:sz="6" w:space="0" w:color="auto"/>
              <w:left w:val="single" w:sz="6" w:space="0" w:color="auto"/>
              <w:bottom w:val="single" w:sz="2" w:space="0" w:color="000000"/>
              <w:right w:val="single" w:sz="6" w:space="0" w:color="auto"/>
            </w:tcBorders>
            <w:vAlign w:val="center"/>
          </w:tcPr>
          <w:p w:rsidR="00AD6834" w:rsidRDefault="00AD6834" w:rsidP="00AD6834">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2.782.116.268</w:t>
            </w:r>
          </w:p>
        </w:tc>
      </w:tr>
    </w:tbl>
    <w:p w:rsidR="00B74650" w:rsidRDefault="00B74650">
      <w:pPr>
        <w:rPr>
          <w:rFonts w:ascii="Times New Roman" w:hAnsi="Times New Roman" w:cs="Times New Roman"/>
          <w:szCs w:val="28"/>
        </w:rPr>
      </w:pPr>
      <w:r>
        <w:rPr>
          <w:rFonts w:ascii="Times New Roman" w:hAnsi="Times New Roman" w:cs="Times New Roman"/>
          <w:szCs w:val="28"/>
        </w:rPr>
        <w:br w:type="page"/>
      </w:r>
    </w:p>
    <w:p w:rsidR="00B74650" w:rsidRDefault="00B74650">
      <w:pPr>
        <w:rPr>
          <w:rFonts w:ascii="Times New Roman" w:hAnsi="Times New Roman" w:cs="Times New Roman"/>
          <w:szCs w:val="28"/>
        </w:rPr>
        <w:sectPr w:rsidR="00B74650" w:rsidSect="00B335FD">
          <w:pgSz w:w="11907" w:h="16840" w:code="9"/>
          <w:pgMar w:top="1134" w:right="1134" w:bottom="1134" w:left="1418" w:header="567" w:footer="567" w:gutter="0"/>
          <w:cols w:space="720"/>
          <w:docGrid w:linePitch="381"/>
        </w:sectPr>
      </w:pPr>
    </w:p>
    <w:tbl>
      <w:tblPr>
        <w:tblW w:w="14681" w:type="dxa"/>
        <w:tblLayout w:type="fixed"/>
        <w:tblCellMar>
          <w:left w:w="30" w:type="dxa"/>
          <w:right w:w="30" w:type="dxa"/>
        </w:tblCellMar>
        <w:tblLook w:val="0000"/>
      </w:tblPr>
      <w:tblGrid>
        <w:gridCol w:w="3574"/>
        <w:gridCol w:w="1843"/>
        <w:gridCol w:w="1417"/>
        <w:gridCol w:w="1418"/>
        <w:gridCol w:w="1559"/>
        <w:gridCol w:w="1492"/>
        <w:gridCol w:w="1627"/>
        <w:gridCol w:w="1751"/>
      </w:tblGrid>
      <w:tr w:rsidR="00B74650" w:rsidRPr="00B74650" w:rsidTr="00552B55">
        <w:trPr>
          <w:trHeight w:val="445"/>
        </w:trPr>
        <w:tc>
          <w:tcPr>
            <w:tcW w:w="14681" w:type="dxa"/>
            <w:gridSpan w:val="8"/>
            <w:vAlign w:val="bottom"/>
          </w:tcPr>
          <w:p w:rsidR="00B74650" w:rsidRPr="00B74650" w:rsidRDefault="00B74650" w:rsidP="00354DFB">
            <w:pPr>
              <w:autoSpaceDE w:val="0"/>
              <w:autoSpaceDN w:val="0"/>
              <w:adjustRightInd w:val="0"/>
              <w:spacing w:after="0" w:line="240" w:lineRule="auto"/>
              <w:jc w:val="left"/>
              <w:rPr>
                <w:rFonts w:ascii="Times New Roman" w:hAnsi="Times New Roman" w:cs="Times New Roman"/>
                <w:color w:val="000000"/>
                <w:sz w:val="24"/>
                <w:szCs w:val="24"/>
              </w:rPr>
            </w:pPr>
            <w:r w:rsidRPr="00B74650">
              <w:rPr>
                <w:rFonts w:ascii="Times New Roman" w:hAnsi="Times New Roman" w:cs="Times New Roman"/>
                <w:b/>
                <w:bCs/>
                <w:color w:val="000000"/>
                <w:sz w:val="28"/>
                <w:szCs w:val="28"/>
              </w:rPr>
              <w:lastRenderedPageBreak/>
              <w:t xml:space="preserve">22. VỐN CHỦ SỞ HỮU- QUÍ </w:t>
            </w:r>
            <w:r w:rsidR="000A73FB">
              <w:rPr>
                <w:rFonts w:ascii="Times New Roman" w:hAnsi="Times New Roman" w:cs="Times New Roman"/>
                <w:b/>
                <w:bCs/>
                <w:color w:val="000000"/>
                <w:sz w:val="28"/>
                <w:szCs w:val="28"/>
              </w:rPr>
              <w:t xml:space="preserve"> I</w:t>
            </w:r>
            <w:r w:rsidR="00354DFB">
              <w:rPr>
                <w:rFonts w:ascii="Times New Roman" w:hAnsi="Times New Roman" w:cs="Times New Roman"/>
                <w:b/>
                <w:bCs/>
                <w:color w:val="000000"/>
                <w:sz w:val="28"/>
                <w:szCs w:val="28"/>
              </w:rPr>
              <w:t>V</w:t>
            </w:r>
            <w:r w:rsidR="000A73FB">
              <w:rPr>
                <w:rFonts w:ascii="Times New Roman" w:hAnsi="Times New Roman" w:cs="Times New Roman"/>
                <w:b/>
                <w:bCs/>
                <w:color w:val="000000"/>
                <w:sz w:val="28"/>
                <w:szCs w:val="28"/>
              </w:rPr>
              <w:t xml:space="preserve"> </w:t>
            </w:r>
            <w:r w:rsidRPr="00B74650">
              <w:rPr>
                <w:rFonts w:ascii="Times New Roman" w:hAnsi="Times New Roman" w:cs="Times New Roman"/>
                <w:b/>
                <w:bCs/>
                <w:color w:val="000000"/>
                <w:sz w:val="28"/>
                <w:szCs w:val="28"/>
              </w:rPr>
              <w:t xml:space="preserve"> NĂM 2013</w:t>
            </w:r>
          </w:p>
        </w:tc>
      </w:tr>
      <w:tr w:rsidR="00B74650" w:rsidRPr="00B74650" w:rsidTr="00552B55">
        <w:trPr>
          <w:trHeight w:val="365"/>
        </w:trPr>
        <w:tc>
          <w:tcPr>
            <w:tcW w:w="14681" w:type="dxa"/>
            <w:gridSpan w:val="8"/>
            <w:tcBorders>
              <w:bottom w:val="single" w:sz="2" w:space="0" w:color="000000"/>
            </w:tcBorders>
          </w:tcPr>
          <w:p w:rsidR="00B74650" w:rsidRPr="00B74650" w:rsidRDefault="00B74650" w:rsidP="00552B55">
            <w:pPr>
              <w:autoSpaceDE w:val="0"/>
              <w:autoSpaceDN w:val="0"/>
              <w:adjustRightInd w:val="0"/>
              <w:spacing w:after="120" w:line="240" w:lineRule="auto"/>
              <w:jc w:val="left"/>
              <w:rPr>
                <w:rFonts w:ascii="Times New Roman" w:hAnsi="Times New Roman" w:cs="Times New Roman"/>
                <w:color w:val="000000"/>
                <w:sz w:val="24"/>
                <w:szCs w:val="24"/>
              </w:rPr>
            </w:pPr>
            <w:r w:rsidRPr="00B74650">
              <w:rPr>
                <w:rFonts w:ascii="Times New Roman" w:hAnsi="Times New Roman" w:cs="Times New Roman"/>
                <w:b/>
                <w:bCs/>
                <w:color w:val="000000"/>
                <w:sz w:val="28"/>
                <w:szCs w:val="28"/>
              </w:rPr>
              <w:t>a . Bảng đối chiếu biến động của vốn chủ sở hữu</w:t>
            </w:r>
          </w:p>
        </w:tc>
      </w:tr>
      <w:tr w:rsidR="00B74650" w:rsidRPr="00B74650" w:rsidTr="00DB1644">
        <w:trPr>
          <w:trHeight w:hRule="exact" w:val="1418"/>
        </w:trPr>
        <w:tc>
          <w:tcPr>
            <w:tcW w:w="3574"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CHỈ TIÊU</w:t>
            </w:r>
          </w:p>
        </w:tc>
        <w:tc>
          <w:tcPr>
            <w:tcW w:w="1843"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Vốn đầu</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tư  của chủ</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sở hữu</w:t>
            </w:r>
          </w:p>
        </w:tc>
        <w:tc>
          <w:tcPr>
            <w:tcW w:w="1417"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T</w:t>
            </w:r>
            <w:r w:rsidR="00DB1644">
              <w:rPr>
                <w:rFonts w:ascii="Times New Roman" w:hAnsi="Times New Roman" w:cs="Times New Roman"/>
                <w:b/>
                <w:color w:val="000000"/>
                <w:sz w:val="24"/>
                <w:szCs w:val="24"/>
              </w:rPr>
              <w:t>hặng</w:t>
            </w:r>
            <w:r w:rsidRPr="00B74650">
              <w:rPr>
                <w:rFonts w:ascii="Times New Roman" w:hAnsi="Times New Roman" w:cs="Times New Roman"/>
                <w:b/>
                <w:color w:val="000000"/>
                <w:sz w:val="24"/>
                <w:szCs w:val="24"/>
              </w:rPr>
              <w:t xml:space="preserve"> dư</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vốn </w:t>
            </w:r>
            <w:r w:rsidR="00DB1644">
              <w:rPr>
                <w:rFonts w:ascii="Times New Roman" w:hAnsi="Times New Roman" w:cs="Times New Roman"/>
                <w:b/>
                <w:color w:val="000000"/>
                <w:sz w:val="24"/>
                <w:szCs w:val="24"/>
              </w:rPr>
              <w:t>cổ phần</w:t>
            </w:r>
          </w:p>
        </w:tc>
        <w:tc>
          <w:tcPr>
            <w:tcW w:w="1418"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Cổ phiếu</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quỹ</w:t>
            </w:r>
          </w:p>
        </w:tc>
        <w:tc>
          <w:tcPr>
            <w:tcW w:w="1559"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Quỹ đầu</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tư phát triển</w:t>
            </w:r>
          </w:p>
        </w:tc>
        <w:tc>
          <w:tcPr>
            <w:tcW w:w="1492"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Quỹ dự </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Phòng tài chính</w:t>
            </w:r>
          </w:p>
        </w:tc>
        <w:tc>
          <w:tcPr>
            <w:tcW w:w="1627"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Lợi nhuận</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sau thuế</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chưa phân</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phối</w:t>
            </w:r>
          </w:p>
        </w:tc>
        <w:tc>
          <w:tcPr>
            <w:tcW w:w="1751"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Cộng</w:t>
            </w:r>
          </w:p>
        </w:tc>
      </w:tr>
      <w:tr w:rsidR="00B74650" w:rsidRPr="00B74650" w:rsidTr="00552B55">
        <w:trPr>
          <w:trHeight w:val="324"/>
        </w:trPr>
        <w:tc>
          <w:tcPr>
            <w:tcW w:w="3574"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 xml:space="preserve"> A</w:t>
            </w:r>
          </w:p>
        </w:tc>
        <w:tc>
          <w:tcPr>
            <w:tcW w:w="1843"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1</w:t>
            </w:r>
          </w:p>
        </w:tc>
        <w:tc>
          <w:tcPr>
            <w:tcW w:w="1417"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2</w:t>
            </w:r>
          </w:p>
        </w:tc>
        <w:tc>
          <w:tcPr>
            <w:tcW w:w="1418"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3</w:t>
            </w:r>
          </w:p>
        </w:tc>
        <w:tc>
          <w:tcPr>
            <w:tcW w:w="1559"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5</w:t>
            </w:r>
          </w:p>
        </w:tc>
        <w:tc>
          <w:tcPr>
            <w:tcW w:w="1492"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6</w:t>
            </w:r>
          </w:p>
        </w:tc>
        <w:tc>
          <w:tcPr>
            <w:tcW w:w="1627"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7</w:t>
            </w:r>
          </w:p>
        </w:tc>
        <w:tc>
          <w:tcPr>
            <w:tcW w:w="1751"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8</w:t>
            </w:r>
          </w:p>
        </w:tc>
      </w:tr>
      <w:tr w:rsidR="00B71621" w:rsidRPr="00B74650" w:rsidTr="00B71621">
        <w:trPr>
          <w:trHeight w:hRule="exact" w:val="510"/>
        </w:trPr>
        <w:tc>
          <w:tcPr>
            <w:tcW w:w="3574"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năm trứơc</w:t>
            </w:r>
          </w:p>
        </w:tc>
        <w:tc>
          <w:tcPr>
            <w:tcW w:w="1843"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4.602.508.771</w:t>
            </w:r>
          </w:p>
        </w:tc>
        <w:tc>
          <w:tcPr>
            <w:tcW w:w="1492"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2.177.771.626</w:t>
            </w:r>
          </w:p>
        </w:tc>
        <w:tc>
          <w:tcPr>
            <w:tcW w:w="1627"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16.835.576.642</w:t>
            </w:r>
          </w:p>
        </w:tc>
        <w:tc>
          <w:tcPr>
            <w:tcW w:w="1751"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85.662.611.039</w:t>
            </w:r>
          </w:p>
        </w:tc>
      </w:tr>
      <w:tr w:rsidR="00B71621"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vốn trong </w:t>
            </w:r>
          </w:p>
        </w:tc>
        <w:tc>
          <w:tcPr>
            <w:tcW w:w="1843"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1.570.212.968</w:t>
            </w:r>
          </w:p>
        </w:tc>
        <w:tc>
          <w:tcPr>
            <w:tcW w:w="1492"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795.106.484</w:t>
            </w:r>
          </w:p>
        </w:tc>
        <w:tc>
          <w:tcPr>
            <w:tcW w:w="1627"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751"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2.365.319.452</w:t>
            </w:r>
          </w:p>
        </w:tc>
      </w:tr>
      <w:tr w:rsidR="00B71621"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trong năm</w:t>
            </w:r>
          </w:p>
        </w:tc>
        <w:tc>
          <w:tcPr>
            <w:tcW w:w="1843"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4.004.723.900</w:t>
            </w:r>
          </w:p>
        </w:tc>
        <w:tc>
          <w:tcPr>
            <w:tcW w:w="1751"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4.004.723.900</w:t>
            </w:r>
          </w:p>
        </w:tc>
      </w:tr>
      <w:tr w:rsidR="00B71621"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thù lao hội đồng quản trị</w:t>
            </w:r>
          </w:p>
        </w:tc>
        <w:tc>
          <w:tcPr>
            <w:tcW w:w="1843"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B71621" w:rsidRDefault="00B71621" w:rsidP="00E50C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392.553.200</w:t>
            </w:r>
          </w:p>
        </w:tc>
        <w:tc>
          <w:tcPr>
            <w:tcW w:w="1751" w:type="dxa"/>
            <w:tcBorders>
              <w:top w:val="dotted" w:sz="6" w:space="0" w:color="auto"/>
              <w:left w:val="single" w:sz="6" w:space="0" w:color="auto"/>
              <w:bottom w:val="dotted" w:sz="6" w:space="0" w:color="auto"/>
              <w:right w:val="single" w:sz="6" w:space="0" w:color="auto"/>
            </w:tcBorders>
            <w:vAlign w:val="center"/>
          </w:tcPr>
          <w:p w:rsidR="00B71621" w:rsidRDefault="00B71621"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392.553.200</w:t>
            </w:r>
          </w:p>
        </w:tc>
      </w:tr>
      <w:tr w:rsidR="00B71621"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B71621" w:rsidRDefault="00B71621" w:rsidP="00245AE8">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lãi theo kết quả  T.tra thuế</w:t>
            </w:r>
          </w:p>
        </w:tc>
        <w:tc>
          <w:tcPr>
            <w:tcW w:w="1843"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B71621" w:rsidRDefault="00B71621" w:rsidP="00E50C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2.586.660.968</w:t>
            </w:r>
          </w:p>
        </w:tc>
        <w:tc>
          <w:tcPr>
            <w:tcW w:w="1751" w:type="dxa"/>
            <w:tcBorders>
              <w:top w:val="dotted" w:sz="6" w:space="0" w:color="auto"/>
              <w:left w:val="single" w:sz="6" w:space="0" w:color="auto"/>
              <w:bottom w:val="dotted" w:sz="6" w:space="0" w:color="auto"/>
              <w:right w:val="single" w:sz="6" w:space="0" w:color="auto"/>
            </w:tcBorders>
            <w:vAlign w:val="center"/>
          </w:tcPr>
          <w:p w:rsidR="00B71621" w:rsidRDefault="00B71621"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2.586.660.968</w:t>
            </w:r>
          </w:p>
        </w:tc>
      </w:tr>
      <w:tr w:rsidR="00245AE8"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Phân phối lợi nhuận</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14.925.898.620</w:t>
            </w:r>
          </w:p>
        </w:tc>
        <w:tc>
          <w:tcPr>
            <w:tcW w:w="1751"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14.925.898.620</w:t>
            </w:r>
          </w:p>
        </w:tc>
      </w:tr>
      <w:tr w:rsidR="00245AE8" w:rsidRPr="00B74650" w:rsidTr="00B71621">
        <w:trPr>
          <w:trHeight w:hRule="exact" w:val="454"/>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cuôí năm trước </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6.172.721.739</w:t>
            </w: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2.972.878.110</w:t>
            </w:r>
          </w:p>
        </w:tc>
        <w:tc>
          <w:tcPr>
            <w:tcW w:w="1627"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8.108.509.690</w:t>
            </w:r>
          </w:p>
        </w:tc>
        <w:tc>
          <w:tcPr>
            <w:tcW w:w="1751"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79.300.863.539</w:t>
            </w:r>
          </w:p>
        </w:tc>
      </w:tr>
      <w:tr w:rsidR="00245AE8" w:rsidRPr="00B74650" w:rsidTr="00B71621">
        <w:trPr>
          <w:trHeight w:hRule="exact" w:val="454"/>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năm nay</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6.172.721.739</w:t>
            </w: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2.972.878.110</w:t>
            </w:r>
          </w:p>
        </w:tc>
        <w:tc>
          <w:tcPr>
            <w:tcW w:w="1627"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8.108.509.690</w:t>
            </w:r>
          </w:p>
        </w:tc>
        <w:tc>
          <w:tcPr>
            <w:tcW w:w="1751"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79.300.863.539</w:t>
            </w:r>
          </w:p>
        </w:tc>
      </w:tr>
      <w:tr w:rsidR="00245AE8"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vốn trong trong năm</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200.236.195</w:t>
            </w: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200.236.195</w:t>
            </w:r>
          </w:p>
        </w:tc>
        <w:tc>
          <w:tcPr>
            <w:tcW w:w="1627"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color w:val="000000"/>
                <w:sz w:val="24"/>
                <w:szCs w:val="24"/>
              </w:rPr>
            </w:pPr>
          </w:p>
        </w:tc>
        <w:tc>
          <w:tcPr>
            <w:tcW w:w="1751"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400.472.390</w:t>
            </w:r>
          </w:p>
        </w:tc>
      </w:tr>
      <w:tr w:rsidR="00245AE8" w:rsidRPr="00115B6A"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rsidP="00354DFB">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trong kỳ</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245AE8" w:rsidRDefault="00744509" w:rsidP="00E50C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10.254.680.457</w:t>
            </w:r>
          </w:p>
        </w:tc>
        <w:tc>
          <w:tcPr>
            <w:tcW w:w="1751" w:type="dxa"/>
            <w:tcBorders>
              <w:top w:val="dotted" w:sz="6" w:space="0" w:color="auto"/>
              <w:left w:val="single" w:sz="6" w:space="0" w:color="auto"/>
              <w:bottom w:val="dotted" w:sz="6" w:space="0" w:color="auto"/>
              <w:right w:val="single" w:sz="6" w:space="0" w:color="auto"/>
            </w:tcBorders>
            <w:vAlign w:val="center"/>
          </w:tcPr>
          <w:p w:rsidR="00245AE8" w:rsidRPr="00744509" w:rsidRDefault="00744509" w:rsidP="00E50CBB">
            <w:pPr>
              <w:autoSpaceDE w:val="0"/>
              <w:autoSpaceDN w:val="0"/>
              <w:adjustRightInd w:val="0"/>
              <w:spacing w:after="0" w:line="240" w:lineRule="auto"/>
              <w:jc w:val="right"/>
              <w:rPr>
                <w:rFonts w:ascii="Times New Roman" w:hAnsi="Times New Roman" w:cs="Times New Roman"/>
                <w:b/>
                <w:bCs/>
                <w:color w:val="000000"/>
                <w:sz w:val="24"/>
                <w:szCs w:val="24"/>
              </w:rPr>
            </w:pPr>
            <w:r w:rsidRPr="00744509">
              <w:rPr>
                <w:rFonts w:ascii="Times New Roman" w:hAnsi="Times New Roman" w:cs="Times New Roman"/>
                <w:b/>
                <w:color w:val="000000"/>
                <w:sz w:val="24"/>
                <w:szCs w:val="24"/>
              </w:rPr>
              <w:t>10.254.680.457</w:t>
            </w:r>
          </w:p>
        </w:tc>
      </w:tr>
      <w:tr w:rsidR="00245AE8"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thù lao hội đồng quản trị</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245AE8" w:rsidRPr="00245AE8" w:rsidRDefault="00245AE8" w:rsidP="00E50CBB">
            <w:pPr>
              <w:autoSpaceDE w:val="0"/>
              <w:autoSpaceDN w:val="0"/>
              <w:adjustRightInd w:val="0"/>
              <w:spacing w:after="0" w:line="240" w:lineRule="auto"/>
              <w:jc w:val="right"/>
              <w:rPr>
                <w:rFonts w:ascii="Times New Roman" w:hAnsi="Times New Roman" w:cs="Times New Roman"/>
                <w:bCs/>
                <w:color w:val="000000"/>
                <w:sz w:val="24"/>
                <w:szCs w:val="24"/>
              </w:rPr>
            </w:pPr>
            <w:r w:rsidRPr="00245AE8">
              <w:rPr>
                <w:rFonts w:ascii="Times New Roman" w:hAnsi="Times New Roman" w:cs="Times New Roman"/>
                <w:bCs/>
                <w:color w:val="000000"/>
                <w:sz w:val="24"/>
                <w:szCs w:val="24"/>
              </w:rPr>
              <w:t>120.141.000</w:t>
            </w:r>
          </w:p>
        </w:tc>
        <w:tc>
          <w:tcPr>
            <w:tcW w:w="1751"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120.141.000</w:t>
            </w:r>
          </w:p>
        </w:tc>
      </w:tr>
      <w:tr w:rsidR="00245AE8"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Phân phối lợi nhuận</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7.927.619.385</w:t>
            </w:r>
          </w:p>
        </w:tc>
        <w:tc>
          <w:tcPr>
            <w:tcW w:w="1751" w:type="dxa"/>
            <w:tcBorders>
              <w:top w:val="dotted" w:sz="6" w:space="0" w:color="auto"/>
              <w:left w:val="single" w:sz="6" w:space="0" w:color="auto"/>
              <w:bottom w:val="dotted" w:sz="6" w:space="0" w:color="auto"/>
              <w:right w:val="single" w:sz="6" w:space="0" w:color="auto"/>
            </w:tcBorders>
            <w:vAlign w:val="center"/>
          </w:tcPr>
          <w:p w:rsidR="00245AE8" w:rsidRPr="00245AE8" w:rsidRDefault="00245AE8" w:rsidP="00E50CBB">
            <w:pPr>
              <w:autoSpaceDE w:val="0"/>
              <w:autoSpaceDN w:val="0"/>
              <w:adjustRightInd w:val="0"/>
              <w:spacing w:after="0" w:line="240" w:lineRule="auto"/>
              <w:jc w:val="right"/>
              <w:rPr>
                <w:rFonts w:ascii="Times New Roman" w:hAnsi="Times New Roman" w:cs="Times New Roman"/>
                <w:b/>
                <w:color w:val="000000"/>
                <w:sz w:val="24"/>
                <w:szCs w:val="24"/>
              </w:rPr>
            </w:pPr>
            <w:r w:rsidRPr="00245AE8">
              <w:rPr>
                <w:rFonts w:ascii="Times New Roman" w:hAnsi="Times New Roman" w:cs="Times New Roman"/>
                <w:b/>
                <w:color w:val="000000"/>
                <w:sz w:val="24"/>
                <w:szCs w:val="24"/>
              </w:rPr>
              <w:t>7.927.619.385</w:t>
            </w:r>
          </w:p>
        </w:tc>
      </w:tr>
      <w:tr w:rsidR="00245AE8" w:rsidRPr="00B74650" w:rsidTr="00B71621">
        <w:trPr>
          <w:trHeight w:hRule="exact" w:val="454"/>
        </w:trPr>
        <w:tc>
          <w:tcPr>
            <w:tcW w:w="3574" w:type="dxa"/>
            <w:tcBorders>
              <w:top w:val="dotted" w:sz="6" w:space="0" w:color="auto"/>
              <w:left w:val="single" w:sz="6" w:space="0" w:color="auto"/>
              <w:bottom w:val="single"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 này</w:t>
            </w:r>
          </w:p>
        </w:tc>
        <w:tc>
          <w:tcPr>
            <w:tcW w:w="1843" w:type="dxa"/>
            <w:tcBorders>
              <w:top w:val="dotted" w:sz="6" w:space="0" w:color="auto"/>
              <w:left w:val="single" w:sz="6" w:space="0" w:color="auto"/>
              <w:bottom w:val="single"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dotted" w:sz="6" w:space="0" w:color="auto"/>
              <w:left w:val="single" w:sz="6" w:space="0" w:color="auto"/>
              <w:bottom w:val="single"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dotted" w:sz="6" w:space="0" w:color="auto"/>
              <w:left w:val="single" w:sz="6" w:space="0" w:color="auto"/>
              <w:bottom w:val="single"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dotted" w:sz="6" w:space="0" w:color="auto"/>
              <w:left w:val="single" w:sz="6" w:space="0" w:color="auto"/>
              <w:bottom w:val="single" w:sz="6" w:space="0" w:color="auto"/>
              <w:right w:val="single" w:sz="6" w:space="0" w:color="auto"/>
            </w:tcBorders>
            <w:vAlign w:val="center"/>
          </w:tcPr>
          <w:p w:rsidR="00245AE8" w:rsidRPr="00245AE8" w:rsidRDefault="00115B6A" w:rsidP="00115B6A">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245AE8" w:rsidRPr="00245AE8">
              <w:rPr>
                <w:rFonts w:ascii="Times New Roman" w:hAnsi="Times New Roman" w:cs="Times New Roman"/>
                <w:b/>
                <w:color w:val="000000"/>
                <w:sz w:val="24"/>
                <w:szCs w:val="24"/>
              </w:rPr>
              <w:t>.372.</w:t>
            </w:r>
            <w:r>
              <w:rPr>
                <w:rFonts w:ascii="Times New Roman" w:hAnsi="Times New Roman" w:cs="Times New Roman"/>
                <w:b/>
                <w:color w:val="000000"/>
                <w:sz w:val="24"/>
                <w:szCs w:val="24"/>
              </w:rPr>
              <w:t>9</w:t>
            </w:r>
            <w:r w:rsidR="00245AE8" w:rsidRPr="00245AE8">
              <w:rPr>
                <w:rFonts w:ascii="Times New Roman" w:hAnsi="Times New Roman" w:cs="Times New Roman"/>
                <w:b/>
                <w:color w:val="000000"/>
                <w:sz w:val="24"/>
                <w:szCs w:val="24"/>
              </w:rPr>
              <w:t>57.934</w:t>
            </w:r>
          </w:p>
        </w:tc>
        <w:tc>
          <w:tcPr>
            <w:tcW w:w="1492" w:type="dxa"/>
            <w:tcBorders>
              <w:top w:val="dotted" w:sz="6" w:space="0" w:color="auto"/>
              <w:left w:val="single" w:sz="6" w:space="0" w:color="auto"/>
              <w:bottom w:val="single" w:sz="6" w:space="0" w:color="auto"/>
              <w:right w:val="single" w:sz="6" w:space="0" w:color="auto"/>
            </w:tcBorders>
            <w:vAlign w:val="center"/>
          </w:tcPr>
          <w:p w:rsidR="00245AE8" w:rsidRPr="00245AE8" w:rsidRDefault="00245AE8">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3.173.114.305</w:t>
            </w:r>
          </w:p>
        </w:tc>
        <w:tc>
          <w:tcPr>
            <w:tcW w:w="1627" w:type="dxa"/>
            <w:tcBorders>
              <w:top w:val="dotted" w:sz="6" w:space="0" w:color="auto"/>
              <w:left w:val="single" w:sz="6" w:space="0" w:color="auto"/>
              <w:bottom w:val="single" w:sz="6" w:space="0" w:color="auto"/>
              <w:right w:val="single" w:sz="6" w:space="0" w:color="auto"/>
            </w:tcBorders>
            <w:vAlign w:val="center"/>
          </w:tcPr>
          <w:p w:rsidR="00245AE8" w:rsidRPr="00245AE8" w:rsidRDefault="00744509" w:rsidP="00744509">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10.315.429.762</w:t>
            </w:r>
          </w:p>
        </w:tc>
        <w:tc>
          <w:tcPr>
            <w:tcW w:w="1751" w:type="dxa"/>
            <w:tcBorders>
              <w:top w:val="dotted" w:sz="6" w:space="0" w:color="auto"/>
              <w:left w:val="single" w:sz="6" w:space="0" w:color="auto"/>
              <w:bottom w:val="single" w:sz="6" w:space="0" w:color="auto"/>
              <w:right w:val="single" w:sz="6" w:space="0" w:color="auto"/>
            </w:tcBorders>
            <w:vAlign w:val="center"/>
          </w:tcPr>
          <w:p w:rsidR="00245AE8" w:rsidRDefault="00744509" w:rsidP="0074450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81</w:t>
            </w:r>
            <w:r w:rsidR="005813AE">
              <w:rPr>
                <w:rFonts w:ascii="Times New Roman" w:hAnsi="Times New Roman" w:cs="Times New Roman"/>
                <w:b/>
                <w:bCs/>
                <w:color w:val="000000"/>
                <w:sz w:val="24"/>
                <w:szCs w:val="24"/>
              </w:rPr>
              <w:t>.</w:t>
            </w:r>
            <w:r>
              <w:rPr>
                <w:rFonts w:ascii="Times New Roman" w:hAnsi="Times New Roman" w:cs="Times New Roman"/>
                <w:b/>
                <w:bCs/>
                <w:color w:val="000000"/>
                <w:sz w:val="24"/>
                <w:szCs w:val="24"/>
              </w:rPr>
              <w:t>908</w:t>
            </w:r>
            <w:r w:rsidR="005813AE">
              <w:rPr>
                <w:rFonts w:ascii="Times New Roman" w:hAnsi="Times New Roman" w:cs="Times New Roman"/>
                <w:b/>
                <w:bCs/>
                <w:color w:val="000000"/>
                <w:sz w:val="24"/>
                <w:szCs w:val="24"/>
              </w:rPr>
              <w:t>.</w:t>
            </w:r>
            <w:r>
              <w:rPr>
                <w:rFonts w:ascii="Times New Roman" w:hAnsi="Times New Roman" w:cs="Times New Roman"/>
                <w:b/>
                <w:bCs/>
                <w:color w:val="000000"/>
                <w:sz w:val="24"/>
                <w:szCs w:val="24"/>
              </w:rPr>
              <w:t>256</w:t>
            </w:r>
            <w:r w:rsidR="005813AE">
              <w:rPr>
                <w:rFonts w:ascii="Times New Roman" w:hAnsi="Times New Roman" w:cs="Times New Roman"/>
                <w:b/>
                <w:bCs/>
                <w:color w:val="000000"/>
                <w:sz w:val="24"/>
                <w:szCs w:val="24"/>
              </w:rPr>
              <w:t>.</w:t>
            </w:r>
            <w:r>
              <w:rPr>
                <w:rFonts w:ascii="Times New Roman" w:hAnsi="Times New Roman" w:cs="Times New Roman"/>
                <w:b/>
                <w:bCs/>
                <w:color w:val="000000"/>
                <w:sz w:val="24"/>
                <w:szCs w:val="24"/>
              </w:rPr>
              <w:t>0</w:t>
            </w:r>
            <w:r w:rsidR="005813AE">
              <w:rPr>
                <w:rFonts w:ascii="Times New Roman" w:hAnsi="Times New Roman" w:cs="Times New Roman"/>
                <w:b/>
                <w:bCs/>
                <w:color w:val="000000"/>
                <w:sz w:val="24"/>
                <w:szCs w:val="24"/>
              </w:rPr>
              <w:t>01</w:t>
            </w:r>
          </w:p>
        </w:tc>
      </w:tr>
    </w:tbl>
    <w:p w:rsidR="006C02C3" w:rsidRDefault="006C02C3">
      <w:pPr>
        <w:rPr>
          <w:rFonts w:ascii="Times New Roman" w:hAnsi="Times New Roman" w:cs="Times New Roman"/>
          <w:szCs w:val="28"/>
        </w:rPr>
      </w:pPr>
      <w:r>
        <w:rPr>
          <w:rFonts w:ascii="Times New Roman" w:hAnsi="Times New Roman" w:cs="Times New Roman"/>
          <w:szCs w:val="28"/>
        </w:rPr>
        <w:br w:type="page"/>
      </w:r>
    </w:p>
    <w:p w:rsidR="00552B55" w:rsidRDefault="00552B55" w:rsidP="00301160">
      <w:pPr>
        <w:spacing w:line="288" w:lineRule="auto"/>
        <w:rPr>
          <w:rFonts w:ascii="Times New Roman" w:hAnsi="Times New Roman" w:cs="Times New Roman"/>
          <w:szCs w:val="28"/>
        </w:rPr>
        <w:sectPr w:rsidR="00552B55" w:rsidSect="003C1BBE">
          <w:pgSz w:w="16840" w:h="11907" w:orient="landscape" w:code="9"/>
          <w:pgMar w:top="1134" w:right="1134" w:bottom="1418" w:left="1134" w:header="567" w:footer="567" w:gutter="0"/>
          <w:cols w:space="720"/>
          <w:docGrid w:linePitch="381"/>
        </w:sectPr>
      </w:pPr>
    </w:p>
    <w:tbl>
      <w:tblPr>
        <w:tblW w:w="5000" w:type="pct"/>
        <w:tblCellMar>
          <w:left w:w="30" w:type="dxa"/>
          <w:right w:w="30" w:type="dxa"/>
        </w:tblCellMar>
        <w:tblLook w:val="0000"/>
      </w:tblPr>
      <w:tblGrid>
        <w:gridCol w:w="5704"/>
        <w:gridCol w:w="1917"/>
        <w:gridCol w:w="1794"/>
      </w:tblGrid>
      <w:tr w:rsidR="003C4D6F" w:rsidRPr="00552B55" w:rsidTr="003C4D6F">
        <w:trPr>
          <w:trHeight w:val="360"/>
        </w:trPr>
        <w:tc>
          <w:tcPr>
            <w:tcW w:w="3029" w:type="pct"/>
            <w:tcBorders>
              <w:bottom w:val="single" w:sz="2" w:space="0" w:color="000000"/>
            </w:tcBorders>
          </w:tcPr>
          <w:p w:rsidR="003C4D6F"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lastRenderedPageBreak/>
              <w:t>b) -  Chi tiết vốn đầu tư của chủ sở hữu</w:t>
            </w:r>
          </w:p>
        </w:tc>
        <w:tc>
          <w:tcPr>
            <w:tcW w:w="1018"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53"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Tr="003C4D6F">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C4D6F" w:rsidRDefault="003C4D6F" w:rsidP="006C7BA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C4D6F" w:rsidRDefault="003C4D6F"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C4D6F" w:rsidRDefault="003C4D6F"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C4D6F" w:rsidTr="00552B55">
        <w:trPr>
          <w:trHeight w:hRule="exact" w:val="397"/>
        </w:trPr>
        <w:tc>
          <w:tcPr>
            <w:tcW w:w="3029" w:type="pct"/>
            <w:tcBorders>
              <w:top w:val="single"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w:t>
            </w:r>
            <w:r w:rsidR="00292614">
              <w:rPr>
                <w:rFonts w:ascii="Times New Roman" w:hAnsi="Times New Roman" w:cs="Times New Roman"/>
                <w:bCs/>
                <w:color w:val="000000"/>
                <w:sz w:val="28"/>
                <w:szCs w:val="28"/>
              </w:rPr>
              <w:t xml:space="preserve">  </w:t>
            </w:r>
            <w:r w:rsidRPr="00552B55">
              <w:rPr>
                <w:rFonts w:ascii="Times New Roman" w:hAnsi="Times New Roman" w:cs="Times New Roman"/>
                <w:bCs/>
                <w:color w:val="000000"/>
                <w:sz w:val="28"/>
                <w:szCs w:val="28"/>
              </w:rPr>
              <w:t>- Vốn góp</w:t>
            </w:r>
          </w:p>
        </w:tc>
        <w:tc>
          <w:tcPr>
            <w:tcW w:w="1018" w:type="pct"/>
            <w:tcBorders>
              <w:top w:val="single"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bCs/>
                <w:color w:val="000000"/>
                <w:sz w:val="24"/>
                <w:szCs w:val="24"/>
              </w:rPr>
            </w:pPr>
            <w:r w:rsidRPr="00292614">
              <w:rPr>
                <w:rFonts w:ascii="Times New Roman" w:hAnsi="Times New Roman" w:cs="Times New Roman"/>
                <w:bCs/>
                <w:color w:val="000000"/>
                <w:sz w:val="24"/>
                <w:szCs w:val="24"/>
              </w:rPr>
              <w:t>61.080.780.000</w:t>
            </w:r>
          </w:p>
        </w:tc>
        <w:tc>
          <w:tcPr>
            <w:tcW w:w="953" w:type="pct"/>
            <w:tcBorders>
              <w:top w:val="single"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bCs/>
                <w:color w:val="000000"/>
                <w:sz w:val="24"/>
                <w:szCs w:val="24"/>
              </w:rPr>
            </w:pPr>
            <w:r w:rsidRPr="00292614">
              <w:rPr>
                <w:rFonts w:ascii="Times New Roman" w:hAnsi="Times New Roman" w:cs="Times New Roman"/>
                <w:bCs/>
                <w:color w:val="000000"/>
                <w:sz w:val="24"/>
                <w:szCs w:val="24"/>
              </w:rPr>
              <w:t>61.080.780.000</w:t>
            </w:r>
          </w:p>
        </w:tc>
      </w:tr>
      <w:tr w:rsidR="003C4D6F" w:rsidRPr="00CC1DE8"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rsidP="00292614">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w:t>
            </w:r>
            <w:r w:rsidR="00292614">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 xml:space="preserve"> </w:t>
            </w:r>
            <w:r w:rsidR="00292614">
              <w:rPr>
                <w:rFonts w:ascii="Times New Roman" w:hAnsi="Times New Roman" w:cs="Times New Roman"/>
                <w:color w:val="000000"/>
                <w:sz w:val="28"/>
                <w:szCs w:val="28"/>
              </w:rPr>
              <w:t>+</w:t>
            </w:r>
            <w:r w:rsidRPr="00552B55">
              <w:rPr>
                <w:rFonts w:ascii="Times New Roman" w:hAnsi="Times New Roman" w:cs="Times New Roman"/>
                <w:color w:val="000000"/>
                <w:sz w:val="28"/>
                <w:szCs w:val="28"/>
              </w:rPr>
              <w:t xml:space="preserve"> Vốn góp của Nhà nước</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color w:val="000000"/>
                <w:sz w:val="24"/>
                <w:szCs w:val="24"/>
              </w:rPr>
            </w:pPr>
            <w:r w:rsidRPr="00292614">
              <w:rPr>
                <w:rFonts w:ascii="Times New Roman" w:hAnsi="Times New Roman" w:cs="Times New Roman"/>
                <w:color w:val="000000"/>
                <w:sz w:val="24"/>
                <w:szCs w:val="24"/>
              </w:rPr>
              <w:t>26.794.330.000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color w:val="000000"/>
                <w:sz w:val="24"/>
                <w:szCs w:val="24"/>
              </w:rPr>
            </w:pPr>
            <w:r w:rsidRPr="00292614">
              <w:rPr>
                <w:rFonts w:ascii="Times New Roman" w:hAnsi="Times New Roman" w:cs="Times New Roman"/>
                <w:color w:val="000000"/>
                <w:sz w:val="24"/>
                <w:szCs w:val="24"/>
              </w:rPr>
              <w:t>26.794.330.000</w:t>
            </w:r>
          </w:p>
        </w:tc>
      </w:tr>
      <w:tr w:rsidR="003C4D6F" w:rsidRPr="00CC1DE8"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rsidP="00292614">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w:t>
            </w:r>
            <w:r w:rsidR="00292614">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 xml:space="preserve"> Vốn góp của cổ đông, Người lao động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color w:val="000000"/>
                <w:sz w:val="24"/>
                <w:szCs w:val="24"/>
              </w:rPr>
            </w:pPr>
            <w:r w:rsidRPr="00292614">
              <w:rPr>
                <w:rFonts w:ascii="Times New Roman" w:hAnsi="Times New Roman" w:cs="Times New Roman"/>
                <w:color w:val="000000"/>
                <w:sz w:val="24"/>
                <w:szCs w:val="24"/>
              </w:rPr>
              <w:t>34.286.450.000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color w:val="000000"/>
                <w:sz w:val="24"/>
                <w:szCs w:val="24"/>
              </w:rPr>
            </w:pPr>
            <w:r w:rsidRPr="00292614">
              <w:rPr>
                <w:rFonts w:ascii="Times New Roman" w:hAnsi="Times New Roman" w:cs="Times New Roman"/>
                <w:color w:val="000000"/>
                <w:sz w:val="24"/>
                <w:szCs w:val="24"/>
              </w:rPr>
              <w:t>34.286.450.000</w:t>
            </w:r>
          </w:p>
        </w:tc>
      </w:tr>
      <w:tr w:rsidR="003C4D6F"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w:t>
            </w:r>
            <w:r w:rsidR="00292614">
              <w:rPr>
                <w:rFonts w:ascii="Times New Roman" w:hAnsi="Times New Roman" w:cs="Times New Roman"/>
                <w:bCs/>
                <w:color w:val="000000"/>
                <w:sz w:val="28"/>
                <w:szCs w:val="28"/>
              </w:rPr>
              <w:t xml:space="preserve">  </w:t>
            </w:r>
            <w:r w:rsidRPr="00552B55">
              <w:rPr>
                <w:rFonts w:ascii="Times New Roman" w:hAnsi="Times New Roman" w:cs="Times New Roman"/>
                <w:bCs/>
                <w:color w:val="000000"/>
                <w:sz w:val="28"/>
                <w:szCs w:val="28"/>
              </w:rPr>
              <w:t>- Thặng dư vốn cổ phần</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bCs/>
                <w:color w:val="000000"/>
                <w:sz w:val="24"/>
                <w:szCs w:val="24"/>
              </w:rPr>
            </w:pPr>
            <w:r w:rsidRPr="00292614">
              <w:rPr>
                <w:rFonts w:ascii="Times New Roman" w:hAnsi="Times New Roman" w:cs="Times New Roman"/>
                <w:bCs/>
                <w:color w:val="000000"/>
                <w:sz w:val="24"/>
                <w:szCs w:val="24"/>
              </w:rPr>
              <w:t>989.164.000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bCs/>
                <w:color w:val="000000"/>
                <w:sz w:val="24"/>
                <w:szCs w:val="24"/>
              </w:rPr>
            </w:pPr>
            <w:r w:rsidRPr="00292614">
              <w:rPr>
                <w:rFonts w:ascii="Times New Roman" w:hAnsi="Times New Roman" w:cs="Times New Roman"/>
                <w:bCs/>
                <w:color w:val="000000"/>
                <w:sz w:val="24"/>
                <w:szCs w:val="24"/>
              </w:rPr>
              <w:t>989.164.000</w:t>
            </w:r>
          </w:p>
        </w:tc>
      </w:tr>
      <w:tr w:rsidR="003C4D6F"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w:t>
            </w:r>
            <w:r w:rsidR="00292614">
              <w:rPr>
                <w:rFonts w:ascii="Times New Roman" w:hAnsi="Times New Roman" w:cs="Times New Roman"/>
                <w:bCs/>
                <w:color w:val="000000"/>
                <w:sz w:val="28"/>
                <w:szCs w:val="28"/>
              </w:rPr>
              <w:t xml:space="preserve">  </w:t>
            </w:r>
            <w:r w:rsidRPr="00552B55">
              <w:rPr>
                <w:rFonts w:ascii="Times New Roman" w:hAnsi="Times New Roman" w:cs="Times New Roman"/>
                <w:bCs/>
                <w:color w:val="000000"/>
                <w:sz w:val="28"/>
                <w:szCs w:val="28"/>
              </w:rPr>
              <w:t>- Cổ phiếu quỹ (*)</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bCs/>
                <w:color w:val="000000"/>
                <w:sz w:val="24"/>
                <w:szCs w:val="24"/>
              </w:rPr>
            </w:pPr>
            <w:r w:rsidRPr="00292614">
              <w:rPr>
                <w:rFonts w:ascii="Times New Roman" w:hAnsi="Times New Roman" w:cs="Times New Roman"/>
                <w:bCs/>
                <w:color w:val="000000"/>
                <w:sz w:val="24"/>
                <w:szCs w:val="24"/>
              </w:rPr>
              <w:t>-23.190.000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bCs/>
                <w:color w:val="000000"/>
                <w:sz w:val="24"/>
                <w:szCs w:val="24"/>
              </w:rPr>
            </w:pPr>
            <w:r w:rsidRPr="00292614">
              <w:rPr>
                <w:rFonts w:ascii="Times New Roman" w:hAnsi="Times New Roman" w:cs="Times New Roman"/>
                <w:bCs/>
                <w:color w:val="000000"/>
                <w:sz w:val="24"/>
                <w:szCs w:val="24"/>
              </w:rPr>
              <w:t>-23.190.000</w:t>
            </w:r>
          </w:p>
        </w:tc>
      </w:tr>
      <w:tr w:rsidR="003C4D6F" w:rsidRPr="00552B55" w:rsidTr="006C7BA6">
        <w:trPr>
          <w:trHeight w:val="756"/>
        </w:trPr>
        <w:tc>
          <w:tcPr>
            <w:tcW w:w="5000" w:type="pct"/>
            <w:gridSpan w:val="3"/>
            <w:tcBorders>
              <w:top w:val="single" w:sz="2" w:space="0" w:color="000000"/>
              <w:bottom w:val="single" w:sz="2" w:space="0" w:color="000000"/>
            </w:tcBorders>
          </w:tcPr>
          <w:p w:rsidR="006C7BA6"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 xml:space="preserve"> </w:t>
            </w:r>
          </w:p>
          <w:p w:rsidR="003C4D6F" w:rsidRPr="00552B55" w:rsidRDefault="003C4D6F" w:rsidP="00552B55">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 Các giao dịch về vốn với chủ sở hữu và phân phối cổ tức, lợi nhuận.</w:t>
            </w:r>
          </w:p>
        </w:tc>
      </w:tr>
      <w:tr w:rsidR="00552B55" w:rsidRPr="00552B55" w:rsidTr="006C7BA6">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552B55" w:rsidRPr="00552B55" w:rsidRDefault="00552B55" w:rsidP="006C7BA6">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C4D6F" w:rsidRPr="00552B55" w:rsidTr="00552B55">
        <w:trPr>
          <w:trHeight w:hRule="exact" w:val="397"/>
        </w:trPr>
        <w:tc>
          <w:tcPr>
            <w:tcW w:w="3029" w:type="pct"/>
            <w:tcBorders>
              <w:top w:val="single"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 Vốn đầu tư của chủ sở hữu</w:t>
            </w:r>
          </w:p>
        </w:tc>
        <w:tc>
          <w:tcPr>
            <w:tcW w:w="1018"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đầu năm</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tăng trong kỳ</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giảm trong kỳ </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cuối  kỳ</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lợi nhuận được chia</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p>
        </w:tc>
      </w:tr>
      <w:tr w:rsidR="003C4D6F" w:rsidRPr="00552B55" w:rsidTr="006C7BA6">
        <w:trPr>
          <w:trHeight w:val="360"/>
        </w:trPr>
        <w:tc>
          <w:tcPr>
            <w:tcW w:w="3029"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Borders>
              <w:bottom w:val="single" w:sz="2" w:space="0" w:color="000000"/>
            </w:tcBorders>
          </w:tcPr>
          <w:p w:rsidR="003C4D6F"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d)- Cổ tức</w:t>
            </w:r>
          </w:p>
        </w:tc>
        <w:tc>
          <w:tcPr>
            <w:tcW w:w="1018"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552B55" w:rsidRPr="00552B55" w:rsidTr="00552B55">
        <w:trPr>
          <w:trHeight w:hRule="exact" w:val="567"/>
        </w:trPr>
        <w:tc>
          <w:tcPr>
            <w:tcW w:w="3029" w:type="pct"/>
            <w:tcBorders>
              <w:top w:val="single" w:sz="2" w:space="0" w:color="000000"/>
              <w:left w:val="single" w:sz="2" w:space="0" w:color="000000"/>
              <w:bottom w:val="single" w:sz="6" w:space="0" w:color="auto"/>
              <w:right w:val="single" w:sz="6" w:space="0" w:color="auto"/>
            </w:tcBorders>
            <w:vAlign w:val="center"/>
          </w:tcPr>
          <w:p w:rsidR="00552B55" w:rsidRPr="00552B55" w:rsidRDefault="00552B55">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552B55" w:rsidRDefault="00053582" w:rsidP="000535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KỲ NÀY</w:t>
            </w:r>
          </w:p>
        </w:tc>
        <w:tc>
          <w:tcPr>
            <w:tcW w:w="953" w:type="pct"/>
            <w:tcBorders>
              <w:top w:val="single" w:sz="2" w:space="0" w:color="000000"/>
              <w:left w:val="single" w:sz="6" w:space="0" w:color="auto"/>
              <w:bottom w:val="single" w:sz="6" w:space="0" w:color="auto"/>
              <w:right w:val="single" w:sz="6" w:space="0" w:color="auto"/>
            </w:tcBorders>
            <w:vAlign w:val="center"/>
          </w:tcPr>
          <w:p w:rsidR="00552B55" w:rsidRDefault="00053582" w:rsidP="000535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KỲ </w:t>
            </w:r>
            <w:r w:rsidR="00552B55">
              <w:rPr>
                <w:rFonts w:ascii="Times New Roman" w:hAnsi="Times New Roman" w:cs="Times New Roman"/>
                <w:b/>
                <w:bCs/>
                <w:color w:val="000000"/>
                <w:sz w:val="20"/>
                <w:szCs w:val="20"/>
              </w:rPr>
              <w:t>TRƯỚC</w:t>
            </w:r>
          </w:p>
        </w:tc>
      </w:tr>
      <w:tr w:rsidR="00552B55" w:rsidRPr="00552B55" w:rsidTr="00552B55">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552B55" w:rsidRPr="00552B55" w:rsidRDefault="00552B55" w:rsidP="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đã công bố sau ngày kết thúc</w:t>
            </w:r>
            <w:r w:rsidR="00053582">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 xml:space="preserve"> năm:</w:t>
            </w:r>
          </w:p>
        </w:tc>
        <w:tc>
          <w:tcPr>
            <w:tcW w:w="1018" w:type="pct"/>
            <w:tcBorders>
              <w:top w:val="single" w:sz="6" w:space="0" w:color="auto"/>
              <w:left w:val="single" w:sz="2" w:space="0" w:color="000000"/>
              <w:bottom w:val="dotted" w:sz="6" w:space="0" w:color="auto"/>
              <w:right w:val="single" w:sz="6" w:space="0" w:color="auto"/>
            </w:tcBorders>
            <w:vAlign w:val="center"/>
          </w:tcPr>
          <w:p w:rsidR="00552B55" w:rsidRPr="00552B55" w:rsidRDefault="00552B55" w:rsidP="00552B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 năm</w:t>
            </w:r>
          </w:p>
        </w:tc>
        <w:tc>
          <w:tcPr>
            <w:tcW w:w="953" w:type="pct"/>
            <w:tcBorders>
              <w:top w:val="single"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center"/>
              <w:rPr>
                <w:rFonts w:ascii="Times New Roman" w:hAnsi="Times New Roman" w:cs="Times New Roman"/>
                <w:color w:val="000000"/>
                <w:sz w:val="28"/>
                <w:szCs w:val="28"/>
              </w:rPr>
            </w:pPr>
            <w:r w:rsidRPr="00552B55">
              <w:rPr>
                <w:rFonts w:ascii="Times New Roman" w:hAnsi="Times New Roman" w:cs="Times New Roman"/>
                <w:color w:val="000000"/>
                <w:sz w:val="28"/>
                <w:szCs w:val="28"/>
              </w:rPr>
              <w:t>18%/năm</w:t>
            </w:r>
          </w:p>
        </w:tc>
      </w:tr>
      <w:tr w:rsidR="003C4D6F" w:rsidRPr="00552B55" w:rsidTr="00552B55">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đã công bố trên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552B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 năm</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center"/>
              <w:rPr>
                <w:rFonts w:ascii="Times New Roman" w:hAnsi="Times New Roman" w:cs="Times New Roman"/>
                <w:color w:val="000000"/>
                <w:sz w:val="28"/>
                <w:szCs w:val="28"/>
              </w:rPr>
            </w:pPr>
            <w:r w:rsidRPr="00552B55">
              <w:rPr>
                <w:rFonts w:ascii="Times New Roman" w:hAnsi="Times New Roman" w:cs="Times New Roman"/>
                <w:color w:val="000000"/>
                <w:sz w:val="28"/>
                <w:szCs w:val="28"/>
              </w:rPr>
              <w:t>18%/năm</w:t>
            </w:r>
          </w:p>
        </w:tc>
      </w:tr>
      <w:tr w:rsidR="003C4D6F" w:rsidRPr="00552B55" w:rsidTr="00552B55">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đã công bố trên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center"/>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center"/>
              <w:rPr>
                <w:rFonts w:ascii="Times New Roman" w:hAnsi="Times New Roman" w:cs="Times New Roman"/>
                <w:color w:val="000000"/>
                <w:sz w:val="28"/>
                <w:szCs w:val="28"/>
              </w:rPr>
            </w:pPr>
          </w:p>
        </w:tc>
      </w:tr>
      <w:tr w:rsidR="00552B55" w:rsidRPr="00552B55" w:rsidTr="00552B55">
        <w:trPr>
          <w:trHeight w:hRule="exact" w:val="340"/>
        </w:trPr>
        <w:tc>
          <w:tcPr>
            <w:tcW w:w="3029" w:type="pct"/>
            <w:tcBorders>
              <w:top w:val="dotted" w:sz="6" w:space="0" w:color="auto"/>
              <w:left w:val="single" w:sz="2" w:space="0" w:color="000000"/>
              <w:bottom w:val="single" w:sz="2" w:space="0" w:color="000000"/>
              <w:right w:val="single" w:sz="6" w:space="0" w:color="auto"/>
            </w:tcBorders>
            <w:vAlign w:val="center"/>
          </w:tcPr>
          <w:p w:rsidR="00552B55" w:rsidRPr="00552B55" w:rsidRDefault="00552B55" w:rsidP="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cổ phiếu ưu đãi luỹ kế</w:t>
            </w:r>
            <w:r>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chưa  ghi nhận</w:t>
            </w:r>
          </w:p>
        </w:tc>
        <w:tc>
          <w:tcPr>
            <w:tcW w:w="1018" w:type="pct"/>
            <w:tcBorders>
              <w:top w:val="dotted" w:sz="6" w:space="0" w:color="auto"/>
              <w:left w:val="single" w:sz="2" w:space="0" w:color="000000"/>
              <w:bottom w:val="single" w:sz="2" w:space="0" w:color="000000"/>
              <w:right w:val="single" w:sz="6" w:space="0" w:color="auto"/>
            </w:tcBorders>
            <w:vAlign w:val="center"/>
          </w:tcPr>
          <w:p w:rsidR="00552B55" w:rsidRPr="00552B55" w:rsidRDefault="00552B55" w:rsidP="00552B55">
            <w:pPr>
              <w:autoSpaceDE w:val="0"/>
              <w:autoSpaceDN w:val="0"/>
              <w:adjustRightInd w:val="0"/>
              <w:spacing w:after="0" w:line="240" w:lineRule="auto"/>
              <w:jc w:val="lef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2" w:space="0" w:color="000000"/>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Borders>
              <w:bottom w:val="single" w:sz="2" w:space="0" w:color="000000"/>
            </w:tcBorders>
          </w:tcPr>
          <w:p w:rsidR="003C4D6F"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đ) - Cổ phiếu</w:t>
            </w:r>
          </w:p>
        </w:tc>
        <w:tc>
          <w:tcPr>
            <w:tcW w:w="1018"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552B55" w:rsidRPr="00552B55" w:rsidTr="006C7BA6">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552B55" w:rsidRPr="00552B55" w:rsidRDefault="00552B55" w:rsidP="006C7BA6">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C4D6F" w:rsidRPr="00552B55" w:rsidTr="00552B55">
        <w:trPr>
          <w:trHeight w:hRule="exact" w:val="397"/>
        </w:trPr>
        <w:tc>
          <w:tcPr>
            <w:tcW w:w="3029" w:type="pct"/>
            <w:tcBorders>
              <w:top w:val="single"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đăng ký phát hành</w:t>
            </w:r>
          </w:p>
        </w:tc>
        <w:tc>
          <w:tcPr>
            <w:tcW w:w="1018"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c>
          <w:tcPr>
            <w:tcW w:w="953"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đã bán ra công chúng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được mua lại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đang lưu hành</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r>
      <w:tr w:rsidR="003C4D6F" w:rsidRPr="00552B55" w:rsidTr="00FA445E">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r>
      <w:tr w:rsidR="003C4D6F" w:rsidRPr="00552B55" w:rsidTr="00FA445E">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FA445E" w:rsidRPr="00552B55" w:rsidTr="00FA445E">
        <w:trPr>
          <w:trHeight w:hRule="exact" w:val="340"/>
        </w:trPr>
        <w:tc>
          <w:tcPr>
            <w:tcW w:w="3029" w:type="pct"/>
            <w:tcBorders>
              <w:top w:val="dotted" w:sz="6" w:space="0" w:color="auto"/>
              <w:left w:val="single" w:sz="2" w:space="0" w:color="000000"/>
              <w:bottom w:val="single" w:sz="6" w:space="0" w:color="auto"/>
              <w:right w:val="single" w:sz="6" w:space="0" w:color="auto"/>
            </w:tcBorders>
            <w:vAlign w:val="center"/>
          </w:tcPr>
          <w:p w:rsidR="00FA445E" w:rsidRPr="00552B55" w:rsidRDefault="00FA445E">
            <w:pPr>
              <w:autoSpaceDE w:val="0"/>
              <w:autoSpaceDN w:val="0"/>
              <w:adjustRightInd w:val="0"/>
              <w:spacing w:after="0" w:line="240" w:lineRule="auto"/>
              <w:jc w:val="left"/>
              <w:rPr>
                <w:rFonts w:ascii="Times New Roman" w:hAnsi="Times New Roman" w:cs="Times New Roman"/>
                <w:color w:val="000000"/>
                <w:sz w:val="28"/>
                <w:szCs w:val="28"/>
              </w:rPr>
            </w:pPr>
          </w:p>
        </w:tc>
        <w:tc>
          <w:tcPr>
            <w:tcW w:w="1018" w:type="pct"/>
            <w:tcBorders>
              <w:top w:val="dotted" w:sz="6" w:space="0" w:color="auto"/>
              <w:left w:val="single" w:sz="6" w:space="0" w:color="auto"/>
              <w:bottom w:val="single" w:sz="6" w:space="0" w:color="auto"/>
              <w:right w:val="single" w:sz="6" w:space="0" w:color="auto"/>
            </w:tcBorders>
            <w:vAlign w:val="center"/>
          </w:tcPr>
          <w:p w:rsidR="00FA445E" w:rsidRPr="00552B55" w:rsidRDefault="00FA445E">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6" w:space="0" w:color="auto"/>
              <w:right w:val="single" w:sz="6" w:space="0" w:color="auto"/>
            </w:tcBorders>
            <w:vAlign w:val="center"/>
          </w:tcPr>
          <w:p w:rsidR="00FA445E" w:rsidRPr="00552B55" w:rsidRDefault="00FA445E">
            <w:pPr>
              <w:autoSpaceDE w:val="0"/>
              <w:autoSpaceDN w:val="0"/>
              <w:adjustRightInd w:val="0"/>
              <w:spacing w:after="0" w:line="240" w:lineRule="auto"/>
              <w:jc w:val="right"/>
              <w:rPr>
                <w:rFonts w:ascii="Times New Roman" w:hAnsi="Times New Roman" w:cs="Times New Roman"/>
                <w:color w:val="000000"/>
                <w:sz w:val="28"/>
                <w:szCs w:val="28"/>
              </w:rPr>
            </w:pPr>
          </w:p>
        </w:tc>
      </w:tr>
      <w:tr w:rsidR="00FA445E" w:rsidRPr="00552B55" w:rsidTr="00FA445E">
        <w:trPr>
          <w:trHeight w:val="360"/>
        </w:trPr>
        <w:tc>
          <w:tcPr>
            <w:tcW w:w="5000" w:type="pct"/>
            <w:gridSpan w:val="3"/>
            <w:tcBorders>
              <w:top w:val="single" w:sz="6" w:space="0" w:color="auto"/>
            </w:tcBorders>
          </w:tcPr>
          <w:p w:rsidR="00FA445E" w:rsidRPr="00552B55" w:rsidRDefault="00FA445E" w:rsidP="00FA445E">
            <w:pPr>
              <w:autoSpaceDE w:val="0"/>
              <w:autoSpaceDN w:val="0"/>
              <w:adjustRightInd w:val="0"/>
              <w:spacing w:before="120" w:after="0" w:line="240" w:lineRule="auto"/>
              <w:jc w:val="left"/>
              <w:rPr>
                <w:rFonts w:ascii="Times New Roman" w:hAnsi="Times New Roman" w:cs="Times New Roman"/>
                <w:color w:val="000000"/>
                <w:sz w:val="28"/>
                <w:szCs w:val="28"/>
              </w:rPr>
            </w:pPr>
            <w:r w:rsidRPr="00552B55">
              <w:rPr>
                <w:rFonts w:ascii="Times New Roman" w:hAnsi="Times New Roman" w:cs="Times New Roman"/>
                <w:b/>
                <w:bCs/>
                <w:i/>
                <w:iCs/>
                <w:color w:val="000000"/>
                <w:sz w:val="28"/>
                <w:szCs w:val="28"/>
              </w:rPr>
              <w:t xml:space="preserve"> * Mệnh giá cổ phiếu đang lưu hành: 10.000đ </w:t>
            </w:r>
          </w:p>
        </w:tc>
      </w:tr>
      <w:tr w:rsidR="00FA445E" w:rsidRPr="00552B55" w:rsidTr="00FA445E">
        <w:trPr>
          <w:trHeight w:val="360"/>
        </w:trPr>
        <w:tc>
          <w:tcPr>
            <w:tcW w:w="5000" w:type="pct"/>
            <w:gridSpan w:val="3"/>
          </w:tcPr>
          <w:p w:rsidR="00FA445E" w:rsidRPr="00552B55" w:rsidRDefault="00FA445E" w:rsidP="006C7BA6">
            <w:pPr>
              <w:autoSpaceDE w:val="0"/>
              <w:autoSpaceDN w:val="0"/>
              <w:adjustRightInd w:val="0"/>
              <w:spacing w:before="120" w:after="0" w:line="240" w:lineRule="auto"/>
              <w:jc w:val="left"/>
              <w:rPr>
                <w:rFonts w:ascii="Times New Roman" w:hAnsi="Times New Roman" w:cs="Times New Roman"/>
                <w:b/>
                <w:bCs/>
                <w:i/>
                <w:iCs/>
                <w:color w:val="000000"/>
                <w:sz w:val="28"/>
                <w:szCs w:val="28"/>
              </w:rPr>
            </w:pPr>
          </w:p>
        </w:tc>
      </w:tr>
      <w:tr w:rsidR="003C4D6F" w:rsidRPr="00552B55" w:rsidTr="006C7BA6">
        <w:trPr>
          <w:trHeight w:val="360"/>
        </w:trPr>
        <w:tc>
          <w:tcPr>
            <w:tcW w:w="3029" w:type="pct"/>
            <w:tcBorders>
              <w:bottom w:val="single" w:sz="2" w:space="0" w:color="000000"/>
            </w:tcBorders>
          </w:tcPr>
          <w:p w:rsidR="003C4D6F" w:rsidRPr="00552B55" w:rsidRDefault="003C4D6F" w:rsidP="006C7BA6">
            <w:pPr>
              <w:autoSpaceDE w:val="0"/>
              <w:autoSpaceDN w:val="0"/>
              <w:adjustRightInd w:val="0"/>
              <w:spacing w:before="120" w:after="12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lastRenderedPageBreak/>
              <w:t>e ) - Các quỹ của doanh nghiệp</w:t>
            </w:r>
          </w:p>
        </w:tc>
        <w:tc>
          <w:tcPr>
            <w:tcW w:w="1018" w:type="pct"/>
            <w:tcBorders>
              <w:bottom w:val="single" w:sz="2" w:space="0" w:color="000000"/>
            </w:tcBorders>
          </w:tcPr>
          <w:p w:rsidR="003C4D6F" w:rsidRPr="00552B55" w:rsidRDefault="003C4D6F" w:rsidP="006C7BA6">
            <w:pPr>
              <w:autoSpaceDE w:val="0"/>
              <w:autoSpaceDN w:val="0"/>
              <w:adjustRightInd w:val="0"/>
              <w:spacing w:before="120" w:after="120" w:line="240" w:lineRule="auto"/>
              <w:jc w:val="right"/>
              <w:rPr>
                <w:rFonts w:ascii="Times New Roman" w:hAnsi="Times New Roman" w:cs="Times New Roman"/>
                <w:color w:val="000000"/>
                <w:sz w:val="28"/>
                <w:szCs w:val="28"/>
              </w:rPr>
            </w:pPr>
          </w:p>
        </w:tc>
        <w:tc>
          <w:tcPr>
            <w:tcW w:w="953" w:type="pct"/>
            <w:tcBorders>
              <w:bottom w:val="single" w:sz="2" w:space="0" w:color="000000"/>
            </w:tcBorders>
          </w:tcPr>
          <w:p w:rsidR="003C4D6F" w:rsidRPr="00552B55" w:rsidRDefault="003C4D6F" w:rsidP="006C7BA6">
            <w:pPr>
              <w:autoSpaceDE w:val="0"/>
              <w:autoSpaceDN w:val="0"/>
              <w:adjustRightInd w:val="0"/>
              <w:spacing w:before="120" w:after="120" w:line="240" w:lineRule="auto"/>
              <w:jc w:val="right"/>
              <w:rPr>
                <w:rFonts w:ascii="Times New Roman" w:hAnsi="Times New Roman" w:cs="Times New Roman"/>
                <w:color w:val="000000"/>
                <w:sz w:val="28"/>
                <w:szCs w:val="28"/>
              </w:rPr>
            </w:pPr>
          </w:p>
        </w:tc>
      </w:tr>
      <w:tr w:rsidR="00FA445E" w:rsidRPr="00552B55" w:rsidTr="00FA445E">
        <w:trPr>
          <w:trHeight w:hRule="exact" w:val="567"/>
        </w:trPr>
        <w:tc>
          <w:tcPr>
            <w:tcW w:w="3029" w:type="pct"/>
            <w:tcBorders>
              <w:top w:val="single" w:sz="2" w:space="0" w:color="000000"/>
              <w:left w:val="single" w:sz="2" w:space="0" w:color="000000"/>
              <w:bottom w:val="single" w:sz="6" w:space="0" w:color="auto"/>
              <w:right w:val="single" w:sz="6" w:space="0" w:color="auto"/>
            </w:tcBorders>
            <w:vAlign w:val="center"/>
          </w:tcPr>
          <w:p w:rsidR="00FA445E" w:rsidRPr="00552B55" w:rsidRDefault="00FA445E" w:rsidP="006C7BA6">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FA445E" w:rsidRDefault="00FA445E"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FA445E" w:rsidRDefault="00FA445E"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292614" w:rsidRPr="00552B55" w:rsidTr="00292614">
        <w:trPr>
          <w:trHeight w:val="454"/>
        </w:trPr>
        <w:tc>
          <w:tcPr>
            <w:tcW w:w="3029" w:type="pct"/>
            <w:tcBorders>
              <w:top w:val="single" w:sz="6" w:space="0" w:color="auto"/>
              <w:left w:val="single" w:sz="2" w:space="0" w:color="000000"/>
              <w:bottom w:val="dotted" w:sz="6" w:space="0" w:color="auto"/>
              <w:right w:val="single" w:sz="6" w:space="0" w:color="auto"/>
            </w:tcBorders>
            <w:vAlign w:val="center"/>
          </w:tcPr>
          <w:p w:rsidR="00292614" w:rsidRPr="00552B55" w:rsidRDefault="00292614">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Quỹ đầu tư phát triển</w:t>
            </w:r>
          </w:p>
        </w:tc>
        <w:tc>
          <w:tcPr>
            <w:tcW w:w="1018" w:type="pct"/>
            <w:tcBorders>
              <w:top w:val="single" w:sz="6" w:space="0" w:color="auto"/>
              <w:left w:val="single" w:sz="6" w:space="0" w:color="auto"/>
              <w:bottom w:val="dotted" w:sz="6" w:space="0" w:color="auto"/>
              <w:right w:val="single" w:sz="6" w:space="0" w:color="auto"/>
            </w:tcBorders>
            <w:vAlign w:val="center"/>
          </w:tcPr>
          <w:p w:rsidR="00292614" w:rsidRDefault="00292614" w:rsidP="00245AE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w:t>
            </w:r>
            <w:r w:rsidR="00245AE8">
              <w:rPr>
                <w:rFonts w:ascii="Times New Roman" w:hAnsi="Times New Roman" w:cs="Times New Roman"/>
                <w:color w:val="000000"/>
                <w:sz w:val="24"/>
                <w:szCs w:val="24"/>
              </w:rPr>
              <w:t>372.957.934</w:t>
            </w:r>
          </w:p>
        </w:tc>
        <w:tc>
          <w:tcPr>
            <w:tcW w:w="953" w:type="pct"/>
            <w:tcBorders>
              <w:top w:val="single" w:sz="6" w:space="0" w:color="auto"/>
              <w:left w:val="single" w:sz="6" w:space="0" w:color="auto"/>
              <w:bottom w:val="dotted" w:sz="6" w:space="0" w:color="auto"/>
              <w:right w:val="single" w:sz="6" w:space="0" w:color="auto"/>
            </w:tcBorders>
            <w:vAlign w:val="center"/>
          </w:tcPr>
          <w:p w:rsidR="00292614" w:rsidRDefault="0029261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6.172.721.739</w:t>
            </w:r>
          </w:p>
        </w:tc>
      </w:tr>
      <w:tr w:rsidR="00292614" w:rsidRPr="00552B55" w:rsidTr="00292614">
        <w:trPr>
          <w:trHeight w:val="397"/>
        </w:trPr>
        <w:tc>
          <w:tcPr>
            <w:tcW w:w="3029" w:type="pct"/>
            <w:tcBorders>
              <w:top w:val="dotted" w:sz="6" w:space="0" w:color="auto"/>
              <w:left w:val="single" w:sz="2" w:space="0" w:color="000000"/>
              <w:bottom w:val="dotted" w:sz="6" w:space="0" w:color="auto"/>
              <w:right w:val="single" w:sz="6" w:space="0" w:color="auto"/>
            </w:tcBorders>
            <w:vAlign w:val="center"/>
          </w:tcPr>
          <w:p w:rsidR="00292614" w:rsidRPr="00552B55" w:rsidRDefault="00292614">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Quỹ dự phòng tài chính</w:t>
            </w:r>
          </w:p>
        </w:tc>
        <w:tc>
          <w:tcPr>
            <w:tcW w:w="1018" w:type="pct"/>
            <w:tcBorders>
              <w:top w:val="dotted" w:sz="6" w:space="0" w:color="auto"/>
              <w:left w:val="single" w:sz="6" w:space="0" w:color="auto"/>
              <w:bottom w:val="dotted" w:sz="6" w:space="0" w:color="auto"/>
              <w:right w:val="single" w:sz="6" w:space="0" w:color="auto"/>
            </w:tcBorders>
            <w:vAlign w:val="center"/>
          </w:tcPr>
          <w:p w:rsidR="00292614" w:rsidRDefault="00245AE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3.173.114.305</w:t>
            </w:r>
          </w:p>
        </w:tc>
        <w:tc>
          <w:tcPr>
            <w:tcW w:w="953" w:type="pct"/>
            <w:tcBorders>
              <w:top w:val="dotted" w:sz="6" w:space="0" w:color="auto"/>
              <w:left w:val="single" w:sz="6" w:space="0" w:color="auto"/>
              <w:bottom w:val="dotted" w:sz="6" w:space="0" w:color="auto"/>
              <w:right w:val="single" w:sz="6" w:space="0" w:color="auto"/>
            </w:tcBorders>
            <w:vAlign w:val="center"/>
          </w:tcPr>
          <w:p w:rsidR="00292614" w:rsidRDefault="0029261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2.972.878.110</w:t>
            </w:r>
          </w:p>
        </w:tc>
      </w:tr>
      <w:tr w:rsidR="003C4D6F" w:rsidRPr="00552B55" w:rsidTr="00B95C9E">
        <w:trPr>
          <w:trHeight w:val="397"/>
        </w:trPr>
        <w:tc>
          <w:tcPr>
            <w:tcW w:w="3029" w:type="pct"/>
            <w:tcBorders>
              <w:top w:val="dotted" w:sz="6" w:space="0" w:color="auto"/>
              <w:left w:val="single" w:sz="2" w:space="0" w:color="000000"/>
              <w:bottom w:val="single" w:sz="2" w:space="0" w:color="000000"/>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Quỹ khác thuộc vốn chủ sở hữu</w:t>
            </w:r>
          </w:p>
        </w:tc>
        <w:tc>
          <w:tcPr>
            <w:tcW w:w="1018" w:type="pct"/>
            <w:tcBorders>
              <w:top w:val="dotted" w:sz="6" w:space="0" w:color="auto"/>
              <w:left w:val="single" w:sz="6" w:space="0" w:color="auto"/>
              <w:bottom w:val="single" w:sz="2" w:space="0" w:color="000000"/>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2" w:space="0" w:color="000000"/>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FA445E" w:rsidTr="006C7BA6">
        <w:trPr>
          <w:trHeight w:val="442"/>
        </w:trPr>
        <w:tc>
          <w:tcPr>
            <w:tcW w:w="5000" w:type="pct"/>
            <w:gridSpan w:val="3"/>
            <w:tcBorders>
              <w:top w:val="single" w:sz="2" w:space="0" w:color="000000"/>
            </w:tcBorders>
          </w:tcPr>
          <w:p w:rsidR="003C4D6F" w:rsidRPr="00FA445E" w:rsidRDefault="003C4D6F" w:rsidP="00292614">
            <w:pPr>
              <w:autoSpaceDE w:val="0"/>
              <w:autoSpaceDN w:val="0"/>
              <w:adjustRightInd w:val="0"/>
              <w:spacing w:before="120" w:after="0" w:line="240" w:lineRule="auto"/>
              <w:jc w:val="left"/>
              <w:rPr>
                <w:rFonts w:ascii="Times New Roman" w:hAnsi="Times New Roman" w:cs="Times New Roman"/>
                <w:bCs/>
                <w:i/>
                <w:iCs/>
                <w:color w:val="000000"/>
                <w:sz w:val="28"/>
                <w:szCs w:val="28"/>
              </w:rPr>
            </w:pPr>
            <w:r w:rsidRPr="00FA445E">
              <w:rPr>
                <w:rFonts w:ascii="Times New Roman" w:hAnsi="Times New Roman" w:cs="Times New Roman"/>
                <w:bCs/>
                <w:i/>
                <w:iCs/>
                <w:color w:val="000000"/>
                <w:sz w:val="28"/>
                <w:szCs w:val="28"/>
              </w:rPr>
              <w:t xml:space="preserve"> * Mục đích trích lập và sử dụng các quỹ  theo quy định của Bộ tài chính </w:t>
            </w:r>
            <w:r w:rsidR="00292614">
              <w:rPr>
                <w:rFonts w:ascii="Times New Roman" w:hAnsi="Times New Roman" w:cs="Times New Roman"/>
                <w:bCs/>
                <w:i/>
                <w:iCs/>
                <w:color w:val="000000"/>
                <w:sz w:val="28"/>
                <w:szCs w:val="28"/>
              </w:rPr>
              <w:t>.</w:t>
            </w: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971" w:type="pct"/>
            <w:gridSpan w:val="2"/>
          </w:tcPr>
          <w:p w:rsidR="003971DA" w:rsidRPr="00552B55" w:rsidRDefault="003971DA">
            <w:pPr>
              <w:autoSpaceDE w:val="0"/>
              <w:autoSpaceDN w:val="0"/>
              <w:adjustRightInd w:val="0"/>
              <w:spacing w:after="0" w:line="240" w:lineRule="auto"/>
              <w:jc w:val="center"/>
              <w:rPr>
                <w:rFonts w:ascii="Times New Roman" w:hAnsi="Times New Roman" w:cs="Times New Roman"/>
                <w:color w:val="000000"/>
                <w:sz w:val="28"/>
                <w:szCs w:val="28"/>
              </w:rPr>
            </w:pPr>
          </w:p>
          <w:p w:rsidR="003C4D6F" w:rsidRPr="00552B55" w:rsidRDefault="003C4D6F" w:rsidP="00354DFB">
            <w:pPr>
              <w:autoSpaceDE w:val="0"/>
              <w:autoSpaceDN w:val="0"/>
              <w:adjustRightInd w:val="0"/>
              <w:spacing w:after="0" w:line="240" w:lineRule="auto"/>
              <w:jc w:val="center"/>
              <w:rPr>
                <w:rFonts w:ascii="Times New Roman" w:hAnsi="Times New Roman" w:cs="Times New Roman"/>
                <w:color w:val="000000"/>
                <w:sz w:val="28"/>
                <w:szCs w:val="28"/>
              </w:rPr>
            </w:pPr>
            <w:r w:rsidRPr="00552B55">
              <w:rPr>
                <w:rFonts w:ascii="Times New Roman" w:hAnsi="Times New Roman" w:cs="Times New Roman"/>
                <w:color w:val="000000"/>
                <w:sz w:val="28"/>
                <w:szCs w:val="28"/>
              </w:rPr>
              <w:t>Ngày</w:t>
            </w:r>
            <w:r w:rsidR="006402F4" w:rsidRPr="00552B55">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 xml:space="preserve"> </w:t>
            </w:r>
            <w:r w:rsidR="00F159D4">
              <w:rPr>
                <w:rFonts w:ascii="Times New Roman" w:hAnsi="Times New Roman" w:cs="Times New Roman"/>
                <w:color w:val="000000"/>
                <w:sz w:val="28"/>
                <w:szCs w:val="28"/>
              </w:rPr>
              <w:t>1</w:t>
            </w:r>
            <w:r w:rsidR="00354DFB">
              <w:rPr>
                <w:rFonts w:ascii="Times New Roman" w:hAnsi="Times New Roman" w:cs="Times New Roman"/>
                <w:color w:val="000000"/>
                <w:sz w:val="28"/>
                <w:szCs w:val="28"/>
              </w:rPr>
              <w:t>4</w:t>
            </w:r>
            <w:r w:rsidRPr="00552B55">
              <w:rPr>
                <w:rFonts w:ascii="Times New Roman" w:hAnsi="Times New Roman" w:cs="Times New Roman"/>
                <w:color w:val="000000"/>
                <w:sz w:val="28"/>
                <w:szCs w:val="28"/>
              </w:rPr>
              <w:t xml:space="preserve">  tháng </w:t>
            </w:r>
            <w:r w:rsidR="00F159D4">
              <w:rPr>
                <w:rFonts w:ascii="Times New Roman" w:hAnsi="Times New Roman" w:cs="Times New Roman"/>
                <w:color w:val="000000"/>
                <w:sz w:val="28"/>
                <w:szCs w:val="28"/>
              </w:rPr>
              <w:t>02</w:t>
            </w:r>
            <w:r w:rsidRPr="00552B55">
              <w:rPr>
                <w:rFonts w:ascii="Times New Roman" w:hAnsi="Times New Roman" w:cs="Times New Roman"/>
                <w:color w:val="000000"/>
                <w:sz w:val="28"/>
                <w:szCs w:val="28"/>
              </w:rPr>
              <w:t xml:space="preserve"> năm 201</w:t>
            </w:r>
            <w:r w:rsidR="00F159D4">
              <w:rPr>
                <w:rFonts w:ascii="Times New Roman" w:hAnsi="Times New Roman" w:cs="Times New Roman"/>
                <w:color w:val="000000"/>
                <w:sz w:val="28"/>
                <w:szCs w:val="28"/>
              </w:rPr>
              <w:t>4</w:t>
            </w:r>
          </w:p>
        </w:tc>
      </w:tr>
      <w:tr w:rsidR="003C4D6F" w:rsidRPr="00DB1644" w:rsidTr="006C7BA6">
        <w:trPr>
          <w:trHeight w:val="384"/>
        </w:trPr>
        <w:tc>
          <w:tcPr>
            <w:tcW w:w="3029" w:type="pct"/>
          </w:tcPr>
          <w:p w:rsidR="003C4D6F" w:rsidRPr="00DB1644" w:rsidRDefault="003C4D6F" w:rsidP="00FA445E">
            <w:pPr>
              <w:autoSpaceDE w:val="0"/>
              <w:autoSpaceDN w:val="0"/>
              <w:adjustRightInd w:val="0"/>
              <w:spacing w:before="120" w:after="0" w:line="240" w:lineRule="auto"/>
              <w:jc w:val="left"/>
              <w:rPr>
                <w:rFonts w:ascii="Times New Roman" w:hAnsi="Times New Roman" w:cs="Times New Roman"/>
                <w:bCs/>
                <w:color w:val="000000"/>
                <w:sz w:val="24"/>
                <w:szCs w:val="24"/>
              </w:rPr>
            </w:pPr>
            <w:r w:rsidRPr="00DB1644">
              <w:rPr>
                <w:rFonts w:ascii="Times New Roman" w:hAnsi="Times New Roman" w:cs="Times New Roman"/>
                <w:bCs/>
                <w:color w:val="000000"/>
                <w:sz w:val="24"/>
                <w:szCs w:val="24"/>
              </w:rPr>
              <w:t xml:space="preserve">  </w:t>
            </w:r>
            <w:r w:rsidR="00364836" w:rsidRPr="00DB1644">
              <w:rPr>
                <w:rFonts w:ascii="Times New Roman" w:hAnsi="Times New Roman" w:cs="Times New Roman"/>
                <w:bCs/>
                <w:color w:val="000000"/>
                <w:sz w:val="24"/>
                <w:szCs w:val="24"/>
              </w:rPr>
              <w:t xml:space="preserve">   </w:t>
            </w:r>
            <w:r w:rsidR="00DB1644">
              <w:rPr>
                <w:rFonts w:ascii="Times New Roman" w:hAnsi="Times New Roman" w:cs="Times New Roman"/>
                <w:bCs/>
                <w:color w:val="000000"/>
                <w:sz w:val="24"/>
                <w:szCs w:val="24"/>
              </w:rPr>
              <w:t xml:space="preserve">   </w:t>
            </w:r>
            <w:r w:rsidR="00364836" w:rsidRPr="00DB1644">
              <w:rPr>
                <w:rFonts w:ascii="Times New Roman" w:hAnsi="Times New Roman" w:cs="Times New Roman"/>
                <w:bCs/>
                <w:color w:val="000000"/>
                <w:sz w:val="24"/>
                <w:szCs w:val="24"/>
              </w:rPr>
              <w:t xml:space="preserve">    </w:t>
            </w:r>
            <w:r w:rsidRPr="00DB1644">
              <w:rPr>
                <w:rFonts w:ascii="Times New Roman" w:hAnsi="Times New Roman" w:cs="Times New Roman"/>
                <w:bCs/>
                <w:color w:val="000000"/>
                <w:sz w:val="24"/>
                <w:szCs w:val="24"/>
              </w:rPr>
              <w:t xml:space="preserve">KẾ TOÁN LẬP      </w:t>
            </w:r>
            <w:r w:rsidR="00364836" w:rsidRPr="00DB1644">
              <w:rPr>
                <w:rFonts w:ascii="Times New Roman" w:hAnsi="Times New Roman" w:cs="Times New Roman"/>
                <w:bCs/>
                <w:color w:val="000000"/>
                <w:sz w:val="24"/>
                <w:szCs w:val="24"/>
              </w:rPr>
              <w:t xml:space="preserve">          </w:t>
            </w:r>
            <w:r w:rsidRPr="00DB1644">
              <w:rPr>
                <w:rFonts w:ascii="Times New Roman" w:hAnsi="Times New Roman" w:cs="Times New Roman"/>
                <w:bCs/>
                <w:color w:val="000000"/>
                <w:sz w:val="24"/>
                <w:szCs w:val="24"/>
              </w:rPr>
              <w:t>KẾ TOÁN TRƯỞNG</w:t>
            </w:r>
          </w:p>
        </w:tc>
        <w:tc>
          <w:tcPr>
            <w:tcW w:w="1971" w:type="pct"/>
            <w:gridSpan w:val="2"/>
          </w:tcPr>
          <w:p w:rsidR="003C4D6F" w:rsidRPr="00F159D4" w:rsidRDefault="003C4D6F" w:rsidP="00FA445E">
            <w:pPr>
              <w:autoSpaceDE w:val="0"/>
              <w:autoSpaceDN w:val="0"/>
              <w:adjustRightInd w:val="0"/>
              <w:spacing w:before="120" w:after="0" w:line="240" w:lineRule="auto"/>
              <w:jc w:val="center"/>
              <w:rPr>
                <w:rFonts w:ascii="Times New Roman" w:hAnsi="Times New Roman" w:cs="Times New Roman"/>
                <w:b/>
                <w:bCs/>
                <w:color w:val="000000"/>
                <w:sz w:val="24"/>
                <w:szCs w:val="24"/>
              </w:rPr>
            </w:pPr>
            <w:r w:rsidRPr="00F159D4">
              <w:rPr>
                <w:rFonts w:ascii="Times New Roman" w:hAnsi="Times New Roman" w:cs="Times New Roman"/>
                <w:b/>
                <w:bCs/>
                <w:color w:val="000000"/>
                <w:sz w:val="24"/>
                <w:szCs w:val="24"/>
              </w:rPr>
              <w:t xml:space="preserve">TỔNG GIÁM ĐỐC </w:t>
            </w: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p w:rsidR="003971DA" w:rsidRPr="00552B55" w:rsidRDefault="003971DA">
            <w:pPr>
              <w:autoSpaceDE w:val="0"/>
              <w:autoSpaceDN w:val="0"/>
              <w:adjustRightInd w:val="0"/>
              <w:spacing w:after="0" w:line="240" w:lineRule="auto"/>
              <w:jc w:val="right"/>
              <w:rPr>
                <w:rFonts w:ascii="Times New Roman" w:hAnsi="Times New Roman" w:cs="Times New Roman"/>
                <w:color w:val="000000"/>
                <w:sz w:val="28"/>
                <w:szCs w:val="28"/>
              </w:rPr>
            </w:pPr>
          </w:p>
          <w:p w:rsidR="003971DA" w:rsidRPr="00552B55" w:rsidRDefault="003971DA">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p>
        </w:tc>
        <w:tc>
          <w:tcPr>
            <w:tcW w:w="1971" w:type="pct"/>
            <w:gridSpan w:val="2"/>
          </w:tcPr>
          <w:p w:rsidR="003C4D6F" w:rsidRPr="00552B55" w:rsidRDefault="003C4D6F">
            <w:pPr>
              <w:autoSpaceDE w:val="0"/>
              <w:autoSpaceDN w:val="0"/>
              <w:adjustRightInd w:val="0"/>
              <w:spacing w:after="0" w:line="240" w:lineRule="auto"/>
              <w:jc w:val="center"/>
              <w:rPr>
                <w:rFonts w:ascii="Times New Roman" w:hAnsi="Times New Roman" w:cs="Times New Roman"/>
                <w:bCs/>
                <w:color w:val="000000"/>
                <w:sz w:val="28"/>
                <w:szCs w:val="28"/>
              </w:rPr>
            </w:pPr>
          </w:p>
        </w:tc>
      </w:tr>
    </w:tbl>
    <w:p w:rsidR="006C7BA6" w:rsidRDefault="006C7BA6" w:rsidP="00301160">
      <w:pPr>
        <w:spacing w:line="288" w:lineRule="auto"/>
        <w:rPr>
          <w:rFonts w:ascii="Times New Roman" w:hAnsi="Times New Roman" w:cs="Times New Roman"/>
          <w:szCs w:val="28"/>
        </w:rPr>
      </w:pPr>
    </w:p>
    <w:p w:rsidR="00FA445E" w:rsidRDefault="00FA445E">
      <w:pPr>
        <w:rPr>
          <w:rFonts w:ascii="Times New Roman" w:hAnsi="Times New Roman" w:cs="Times New Roman"/>
          <w:szCs w:val="28"/>
        </w:rPr>
      </w:pPr>
      <w:r>
        <w:rPr>
          <w:rFonts w:ascii="Times New Roman" w:hAnsi="Times New Roman" w:cs="Times New Roman"/>
          <w:szCs w:val="28"/>
        </w:rPr>
        <w:br w:type="page"/>
      </w:r>
    </w:p>
    <w:p w:rsidR="00FA445E" w:rsidRDefault="00FA445E">
      <w:pPr>
        <w:rPr>
          <w:rFonts w:ascii="Times New Roman" w:hAnsi="Times New Roman" w:cs="Times New Roman"/>
          <w:szCs w:val="28"/>
        </w:rPr>
        <w:sectPr w:rsidR="00FA445E" w:rsidSect="00B335FD">
          <w:pgSz w:w="11907" w:h="16840" w:code="9"/>
          <w:pgMar w:top="1134" w:right="1134" w:bottom="1134" w:left="1418" w:header="567" w:footer="567" w:gutter="0"/>
          <w:cols w:space="720"/>
          <w:docGrid w:linePitch="381"/>
        </w:sectPr>
      </w:pPr>
    </w:p>
    <w:tbl>
      <w:tblPr>
        <w:tblW w:w="6156" w:type="pct"/>
        <w:tblCellMar>
          <w:left w:w="30" w:type="dxa"/>
          <w:right w:w="30" w:type="dxa"/>
        </w:tblCellMar>
        <w:tblLook w:val="0000"/>
      </w:tblPr>
      <w:tblGrid>
        <w:gridCol w:w="7975"/>
        <w:gridCol w:w="1712"/>
        <w:gridCol w:w="1727"/>
        <w:gridCol w:w="1727"/>
        <w:gridCol w:w="1716"/>
        <w:gridCol w:w="1716"/>
        <w:gridCol w:w="1720"/>
      </w:tblGrid>
      <w:tr w:rsidR="00FA445E" w:rsidRPr="00FA445E" w:rsidTr="005C7430">
        <w:trPr>
          <w:gridAfter w:val="2"/>
          <w:wAfter w:w="939" w:type="pct"/>
          <w:trHeight w:val="298"/>
        </w:trPr>
        <w:tc>
          <w:tcPr>
            <w:tcW w:w="2180" w:type="pct"/>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0"/>
                <w:szCs w:val="20"/>
              </w:rPr>
            </w:pPr>
            <w:r w:rsidRPr="00FA445E">
              <w:rPr>
                <w:rFonts w:ascii="Times New Roman" w:hAnsi="Times New Roman" w:cs="Times New Roman"/>
                <w:color w:val="000000"/>
                <w:sz w:val="20"/>
                <w:szCs w:val="20"/>
              </w:rPr>
              <w:lastRenderedPageBreak/>
              <w:t xml:space="preserve">         CÔNG TY CỔ PHẦN CÔNG TRÌNH 6</w:t>
            </w:r>
          </w:p>
        </w:tc>
        <w:tc>
          <w:tcPr>
            <w:tcW w:w="468"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1413" w:type="pct"/>
            <w:gridSpan w:val="3"/>
            <w:vAlign w:val="center"/>
          </w:tcPr>
          <w:p w:rsidR="00FA445E" w:rsidRPr="00FA445E" w:rsidRDefault="00FA445E" w:rsidP="00FA445E">
            <w:pPr>
              <w:autoSpaceDE w:val="0"/>
              <w:autoSpaceDN w:val="0"/>
              <w:adjustRightInd w:val="0"/>
              <w:spacing w:after="0" w:line="240" w:lineRule="auto"/>
              <w:jc w:val="center"/>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Mẫu số B 09-DN</w:t>
            </w:r>
          </w:p>
        </w:tc>
      </w:tr>
      <w:tr w:rsidR="00FA445E" w:rsidRPr="00FA445E" w:rsidTr="005C7430">
        <w:trPr>
          <w:gridAfter w:val="2"/>
          <w:wAfter w:w="939" w:type="pct"/>
          <w:trHeight w:val="298"/>
        </w:trPr>
        <w:tc>
          <w:tcPr>
            <w:tcW w:w="2180" w:type="pct"/>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A445E">
              <w:rPr>
                <w:rFonts w:ascii="Times New Roman" w:hAnsi="Times New Roman" w:cs="Times New Roman"/>
                <w:color w:val="000000"/>
                <w:sz w:val="20"/>
                <w:szCs w:val="20"/>
              </w:rPr>
              <w:t>TỔ 36-</w:t>
            </w:r>
            <w:r w:rsidRPr="00FA445E">
              <w:rPr>
                <w:rFonts w:ascii="Times New Roman" w:hAnsi="Times New Roman" w:cs="Times New Roman"/>
                <w:color w:val="000000"/>
                <w:sz w:val="20"/>
                <w:szCs w:val="20"/>
                <w:u w:val="single"/>
              </w:rPr>
              <w:t>THỊ TRẤN ĐÔNG ANH-</w:t>
            </w:r>
            <w:r w:rsidRPr="00FA445E">
              <w:rPr>
                <w:rFonts w:ascii="Times New Roman" w:hAnsi="Times New Roman" w:cs="Times New Roman"/>
                <w:color w:val="000000"/>
                <w:sz w:val="20"/>
                <w:szCs w:val="20"/>
              </w:rPr>
              <w:t xml:space="preserve"> HÀ NỘI</w:t>
            </w:r>
          </w:p>
        </w:tc>
        <w:tc>
          <w:tcPr>
            <w:tcW w:w="468"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1413" w:type="pct"/>
            <w:gridSpan w:val="3"/>
            <w:vAlign w:val="center"/>
          </w:tcPr>
          <w:p w:rsidR="00FA445E" w:rsidRPr="00FA445E"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FA445E">
              <w:rPr>
                <w:rFonts w:ascii="Times New Roman" w:hAnsi="Times New Roman" w:cs="Times New Roman"/>
                <w:color w:val="000000"/>
                <w:sz w:val="20"/>
                <w:szCs w:val="20"/>
              </w:rPr>
              <w:t>(Ban hành theo QĐ số 15/2006/QĐ-BTC</w:t>
            </w:r>
          </w:p>
        </w:tc>
      </w:tr>
      <w:tr w:rsidR="00FA445E" w:rsidRPr="00FA445E" w:rsidTr="005C7430">
        <w:trPr>
          <w:gridAfter w:val="2"/>
          <w:wAfter w:w="939" w:type="pct"/>
          <w:trHeight w:val="284"/>
        </w:trPr>
        <w:tc>
          <w:tcPr>
            <w:tcW w:w="2180"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68"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1413" w:type="pct"/>
            <w:gridSpan w:val="3"/>
            <w:vAlign w:val="center"/>
          </w:tcPr>
          <w:p w:rsidR="00FA445E" w:rsidRPr="00FA445E"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FA445E">
              <w:rPr>
                <w:rFonts w:ascii="Times New Roman" w:hAnsi="Times New Roman" w:cs="Times New Roman"/>
                <w:color w:val="000000"/>
                <w:sz w:val="20"/>
                <w:szCs w:val="20"/>
              </w:rPr>
              <w:t>Ng</w:t>
            </w:r>
            <w:r w:rsidRPr="00FA445E">
              <w:rPr>
                <w:rFonts w:ascii="Times New Roman" w:hAnsi="Times New Roman" w:cs="Times New Roman"/>
                <w:color w:val="000000"/>
                <w:sz w:val="20"/>
                <w:szCs w:val="20"/>
                <w:u w:val="single"/>
              </w:rPr>
              <w:t>ày 20/03/2006 của Bộ trưởng</w:t>
            </w:r>
            <w:r w:rsidRPr="00FA445E">
              <w:rPr>
                <w:rFonts w:ascii="Times New Roman" w:hAnsi="Times New Roman" w:cs="Times New Roman"/>
                <w:color w:val="000000"/>
                <w:sz w:val="20"/>
                <w:szCs w:val="20"/>
              </w:rPr>
              <w:t xml:space="preserve"> BTC</w:t>
            </w:r>
          </w:p>
        </w:tc>
      </w:tr>
      <w:tr w:rsidR="00FA445E" w:rsidRPr="00FA445E" w:rsidTr="005C7430">
        <w:trPr>
          <w:gridAfter w:val="2"/>
          <w:wAfter w:w="939" w:type="pct"/>
          <w:trHeight w:val="980"/>
        </w:trPr>
        <w:tc>
          <w:tcPr>
            <w:tcW w:w="4061" w:type="pct"/>
            <w:gridSpan w:val="5"/>
            <w:vAlign w:val="center"/>
          </w:tcPr>
          <w:p w:rsidR="00BF08A1" w:rsidRDefault="00FA445E" w:rsidP="00BF08A1">
            <w:pPr>
              <w:autoSpaceDE w:val="0"/>
              <w:autoSpaceDN w:val="0"/>
              <w:adjustRightInd w:val="0"/>
              <w:spacing w:before="60" w:after="60" w:line="240" w:lineRule="auto"/>
              <w:jc w:val="left"/>
              <w:rPr>
                <w:rFonts w:ascii="Times New Roman" w:hAnsi="Times New Roman" w:cs="Times New Roman"/>
                <w:b/>
                <w:bCs/>
                <w:color w:val="000000"/>
                <w:sz w:val="28"/>
                <w:szCs w:val="28"/>
              </w:rPr>
            </w:pPr>
            <w:r w:rsidRPr="00FA445E">
              <w:rPr>
                <w:rFonts w:ascii="Times New Roman" w:hAnsi="Times New Roman" w:cs="Times New Roman"/>
                <w:b/>
                <w:bCs/>
                <w:color w:val="000000"/>
                <w:sz w:val="28"/>
                <w:szCs w:val="28"/>
              </w:rPr>
              <w:t xml:space="preserve">VI - THÔNG TIN BỔ SUNG CHO CÁC KHOẢN MỤC TRÌNH BÀY TRONG BÁO CÁO KẾT QUẢ </w:t>
            </w:r>
            <w:r>
              <w:rPr>
                <w:rFonts w:ascii="Times New Roman" w:hAnsi="Times New Roman" w:cs="Times New Roman"/>
                <w:b/>
                <w:bCs/>
                <w:color w:val="000000"/>
                <w:sz w:val="28"/>
                <w:szCs w:val="28"/>
              </w:rPr>
              <w:t xml:space="preserve"> </w:t>
            </w:r>
            <w:r w:rsidRPr="00FA445E">
              <w:rPr>
                <w:rFonts w:ascii="Times New Roman" w:hAnsi="Times New Roman" w:cs="Times New Roman"/>
                <w:b/>
                <w:bCs/>
                <w:color w:val="000000"/>
                <w:sz w:val="28"/>
                <w:szCs w:val="28"/>
              </w:rPr>
              <w:t xml:space="preserve">HOẠT ĐỘNG </w:t>
            </w:r>
          </w:p>
          <w:p w:rsidR="00FA445E" w:rsidRPr="00FA445E" w:rsidRDefault="00BF08A1" w:rsidP="00F159D4">
            <w:pPr>
              <w:autoSpaceDE w:val="0"/>
              <w:autoSpaceDN w:val="0"/>
              <w:adjustRightInd w:val="0"/>
              <w:spacing w:before="60" w:after="6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FA445E" w:rsidRPr="00FA445E">
              <w:rPr>
                <w:rFonts w:ascii="Times New Roman" w:hAnsi="Times New Roman" w:cs="Times New Roman"/>
                <w:b/>
                <w:bCs/>
                <w:color w:val="000000"/>
                <w:sz w:val="28"/>
                <w:szCs w:val="28"/>
              </w:rPr>
              <w:t xml:space="preserve">KINH DOANH </w:t>
            </w:r>
            <w:r w:rsidR="00292614">
              <w:rPr>
                <w:rFonts w:ascii="Times New Roman" w:hAnsi="Times New Roman" w:cs="Times New Roman"/>
                <w:b/>
                <w:bCs/>
                <w:color w:val="000000"/>
                <w:sz w:val="28"/>
                <w:szCs w:val="28"/>
              </w:rPr>
              <w:t xml:space="preserve"> HỢP NHẤT </w:t>
            </w:r>
            <w:r w:rsidR="00FA445E" w:rsidRPr="00FA445E">
              <w:rPr>
                <w:rFonts w:ascii="Times New Roman" w:hAnsi="Times New Roman" w:cs="Times New Roman"/>
                <w:b/>
                <w:bCs/>
                <w:color w:val="000000"/>
                <w:sz w:val="28"/>
                <w:szCs w:val="28"/>
              </w:rPr>
              <w:t>QUÝ</w:t>
            </w:r>
            <w:r>
              <w:rPr>
                <w:rFonts w:ascii="Times New Roman" w:hAnsi="Times New Roman" w:cs="Times New Roman"/>
                <w:b/>
                <w:bCs/>
                <w:color w:val="000000"/>
                <w:sz w:val="28"/>
                <w:szCs w:val="28"/>
              </w:rPr>
              <w:t xml:space="preserve"> </w:t>
            </w:r>
            <w:r w:rsidR="00FA445E" w:rsidRPr="00FA445E">
              <w:rPr>
                <w:rFonts w:ascii="Times New Roman" w:hAnsi="Times New Roman" w:cs="Times New Roman"/>
                <w:b/>
                <w:bCs/>
                <w:color w:val="000000"/>
                <w:sz w:val="28"/>
                <w:szCs w:val="28"/>
              </w:rPr>
              <w:t xml:space="preserve"> </w:t>
            </w:r>
            <w:r w:rsidR="000A73FB">
              <w:rPr>
                <w:rFonts w:ascii="Times New Roman" w:hAnsi="Times New Roman" w:cs="Times New Roman"/>
                <w:b/>
                <w:bCs/>
                <w:color w:val="000000"/>
                <w:sz w:val="28"/>
                <w:szCs w:val="28"/>
              </w:rPr>
              <w:t>I</w:t>
            </w:r>
            <w:r w:rsidR="00F159D4">
              <w:rPr>
                <w:rFonts w:ascii="Times New Roman" w:hAnsi="Times New Roman" w:cs="Times New Roman"/>
                <w:b/>
                <w:bCs/>
                <w:color w:val="000000"/>
                <w:sz w:val="28"/>
                <w:szCs w:val="28"/>
              </w:rPr>
              <w:t>V</w:t>
            </w:r>
            <w:r>
              <w:rPr>
                <w:rFonts w:ascii="Times New Roman" w:hAnsi="Times New Roman" w:cs="Times New Roman"/>
                <w:b/>
                <w:bCs/>
                <w:color w:val="000000"/>
                <w:sz w:val="28"/>
                <w:szCs w:val="28"/>
              </w:rPr>
              <w:t xml:space="preserve"> </w:t>
            </w:r>
            <w:r w:rsidR="00FA445E" w:rsidRPr="00FA445E">
              <w:rPr>
                <w:rFonts w:ascii="Times New Roman" w:hAnsi="Times New Roman" w:cs="Times New Roman"/>
                <w:b/>
                <w:bCs/>
                <w:color w:val="000000"/>
                <w:sz w:val="28"/>
                <w:szCs w:val="28"/>
              </w:rPr>
              <w:t xml:space="preserve"> NĂM  2013</w:t>
            </w:r>
          </w:p>
        </w:tc>
      </w:tr>
      <w:tr w:rsidR="003447AA" w:rsidRPr="00FA445E" w:rsidTr="005C7430">
        <w:trPr>
          <w:gridAfter w:val="2"/>
          <w:wAfter w:w="939" w:type="pct"/>
          <w:trHeight w:hRule="exact" w:val="397"/>
        </w:trPr>
        <w:tc>
          <w:tcPr>
            <w:tcW w:w="2180" w:type="pct"/>
            <w:vMerge w:val="restart"/>
            <w:tcBorders>
              <w:top w:val="single" w:sz="2" w:space="0" w:color="000000"/>
              <w:left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b/>
                <w:bCs/>
                <w:color w:val="000000"/>
                <w:sz w:val="28"/>
                <w:szCs w:val="28"/>
              </w:rPr>
            </w:pPr>
            <w:r w:rsidRPr="00FA445E">
              <w:rPr>
                <w:rFonts w:ascii="Times New Roman" w:hAnsi="Times New Roman" w:cs="Times New Roman"/>
                <w:b/>
                <w:bCs/>
                <w:color w:val="000000"/>
                <w:sz w:val="28"/>
                <w:szCs w:val="28"/>
              </w:rPr>
              <w:t>CHỈ TIÊU</w:t>
            </w:r>
          </w:p>
        </w:tc>
        <w:tc>
          <w:tcPr>
            <w:tcW w:w="940" w:type="pct"/>
            <w:gridSpan w:val="2"/>
            <w:tcBorders>
              <w:top w:val="single" w:sz="2" w:space="0" w:color="000000"/>
              <w:left w:val="single" w:sz="6" w:space="0" w:color="auto"/>
              <w:bottom w:val="single" w:sz="6" w:space="0" w:color="auto"/>
              <w:right w:val="single" w:sz="6" w:space="0" w:color="auto"/>
            </w:tcBorders>
            <w:vAlign w:val="center"/>
          </w:tcPr>
          <w:p w:rsidR="003447AA" w:rsidRPr="00FA445E" w:rsidRDefault="003447AA" w:rsidP="00354DFB">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 xml:space="preserve">QUÝ </w:t>
            </w:r>
            <w:r w:rsidR="000A73FB">
              <w:rPr>
                <w:rFonts w:ascii="Times New Roman" w:hAnsi="Times New Roman" w:cs="Times New Roman"/>
                <w:color w:val="000000"/>
              </w:rPr>
              <w:t>I</w:t>
            </w:r>
            <w:r w:rsidR="00354DFB">
              <w:rPr>
                <w:rFonts w:ascii="Times New Roman" w:hAnsi="Times New Roman" w:cs="Times New Roman"/>
                <w:color w:val="000000"/>
              </w:rPr>
              <w:t>V</w:t>
            </w:r>
            <w:r w:rsidRPr="00FA445E">
              <w:rPr>
                <w:rFonts w:ascii="Times New Roman" w:hAnsi="Times New Roman" w:cs="Times New Roman"/>
                <w:color w:val="000000"/>
              </w:rPr>
              <w:t xml:space="preserve"> NĂM  2013</w:t>
            </w:r>
          </w:p>
        </w:tc>
        <w:tc>
          <w:tcPr>
            <w:tcW w:w="941" w:type="pct"/>
            <w:gridSpan w:val="2"/>
            <w:tcBorders>
              <w:top w:val="single" w:sz="2" w:space="0" w:color="000000"/>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LUỸ KẾ TỪ ĐẦU NĂM</w:t>
            </w:r>
          </w:p>
        </w:tc>
      </w:tr>
      <w:tr w:rsidR="003447AA" w:rsidRPr="00FA445E" w:rsidTr="005C7430">
        <w:trPr>
          <w:gridAfter w:val="2"/>
          <w:wAfter w:w="939" w:type="pct"/>
          <w:trHeight w:hRule="exact" w:val="340"/>
        </w:trPr>
        <w:tc>
          <w:tcPr>
            <w:tcW w:w="2180" w:type="pct"/>
            <w:vMerge/>
            <w:tcBorders>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68"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NAY</w:t>
            </w:r>
          </w:p>
        </w:tc>
        <w:tc>
          <w:tcPr>
            <w:tcW w:w="472"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TRƯỚC</w:t>
            </w:r>
          </w:p>
        </w:tc>
        <w:tc>
          <w:tcPr>
            <w:tcW w:w="472"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NAY</w:t>
            </w:r>
          </w:p>
        </w:tc>
        <w:tc>
          <w:tcPr>
            <w:tcW w:w="469"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TRƯỚC</w:t>
            </w:r>
          </w:p>
        </w:tc>
      </w:tr>
      <w:tr w:rsidR="00FA445E" w:rsidRPr="00D9489A" w:rsidTr="005C7430">
        <w:trPr>
          <w:gridAfter w:val="2"/>
          <w:wAfter w:w="939" w:type="pct"/>
          <w:trHeight w:hRule="exact" w:val="198"/>
        </w:trPr>
        <w:tc>
          <w:tcPr>
            <w:tcW w:w="2180" w:type="pct"/>
            <w:tcBorders>
              <w:top w:val="single" w:sz="6" w:space="0" w:color="auto"/>
              <w:left w:val="single" w:sz="6" w:space="0" w:color="auto"/>
              <w:bottom w:val="single" w:sz="6" w:space="0" w:color="auto"/>
              <w:right w:val="single" w:sz="6" w:space="0" w:color="auto"/>
            </w:tcBorders>
            <w:vAlign w:val="center"/>
          </w:tcPr>
          <w:p w:rsidR="00FA445E" w:rsidRPr="00D9489A" w:rsidRDefault="00FA445E" w:rsidP="00FA445E">
            <w:pPr>
              <w:autoSpaceDE w:val="0"/>
              <w:autoSpaceDN w:val="0"/>
              <w:adjustRightInd w:val="0"/>
              <w:spacing w:after="0" w:line="240" w:lineRule="auto"/>
              <w:jc w:val="center"/>
              <w:rPr>
                <w:rFonts w:ascii="Times New Roman" w:hAnsi="Times New Roman" w:cs="Times New Roman"/>
                <w:color w:val="000000"/>
                <w:sz w:val="18"/>
                <w:szCs w:val="18"/>
              </w:rPr>
            </w:pPr>
            <w:r w:rsidRPr="00D9489A">
              <w:rPr>
                <w:rFonts w:ascii="Times New Roman" w:hAnsi="Times New Roman" w:cs="Times New Roman"/>
                <w:color w:val="000000"/>
                <w:sz w:val="18"/>
                <w:szCs w:val="18"/>
              </w:rPr>
              <w:t>1</w:t>
            </w:r>
          </w:p>
        </w:tc>
        <w:tc>
          <w:tcPr>
            <w:tcW w:w="468" w:type="pct"/>
            <w:tcBorders>
              <w:top w:val="single" w:sz="6" w:space="0" w:color="auto"/>
              <w:left w:val="single" w:sz="6" w:space="0" w:color="auto"/>
              <w:bottom w:val="single" w:sz="6" w:space="0" w:color="auto"/>
              <w:right w:val="single" w:sz="6" w:space="0" w:color="auto"/>
            </w:tcBorders>
            <w:vAlign w:val="center"/>
          </w:tcPr>
          <w:p w:rsidR="00FA445E" w:rsidRPr="00D9489A" w:rsidRDefault="00FA445E" w:rsidP="00FA445E">
            <w:pPr>
              <w:autoSpaceDE w:val="0"/>
              <w:autoSpaceDN w:val="0"/>
              <w:adjustRightInd w:val="0"/>
              <w:spacing w:after="0" w:line="240" w:lineRule="auto"/>
              <w:jc w:val="center"/>
              <w:rPr>
                <w:rFonts w:ascii="Times New Roman" w:hAnsi="Times New Roman" w:cs="Times New Roman"/>
                <w:color w:val="000000"/>
                <w:sz w:val="18"/>
                <w:szCs w:val="18"/>
              </w:rPr>
            </w:pPr>
            <w:r w:rsidRPr="00D9489A">
              <w:rPr>
                <w:rFonts w:ascii="Times New Roman" w:hAnsi="Times New Roman" w:cs="Times New Roman"/>
                <w:color w:val="000000"/>
                <w:sz w:val="18"/>
                <w:szCs w:val="18"/>
              </w:rPr>
              <w:t>2</w:t>
            </w:r>
          </w:p>
        </w:tc>
        <w:tc>
          <w:tcPr>
            <w:tcW w:w="472" w:type="pct"/>
            <w:tcBorders>
              <w:top w:val="single" w:sz="6" w:space="0" w:color="auto"/>
              <w:left w:val="single" w:sz="6" w:space="0" w:color="auto"/>
              <w:bottom w:val="single" w:sz="6" w:space="0" w:color="auto"/>
              <w:right w:val="single" w:sz="6" w:space="0" w:color="auto"/>
            </w:tcBorders>
            <w:vAlign w:val="center"/>
          </w:tcPr>
          <w:p w:rsidR="00FA445E" w:rsidRPr="00D9489A" w:rsidRDefault="00FA445E" w:rsidP="00FA445E">
            <w:pPr>
              <w:autoSpaceDE w:val="0"/>
              <w:autoSpaceDN w:val="0"/>
              <w:adjustRightInd w:val="0"/>
              <w:spacing w:after="0" w:line="240" w:lineRule="auto"/>
              <w:jc w:val="center"/>
              <w:rPr>
                <w:rFonts w:ascii="Times New Roman" w:hAnsi="Times New Roman" w:cs="Times New Roman"/>
                <w:color w:val="000000"/>
                <w:sz w:val="18"/>
                <w:szCs w:val="18"/>
              </w:rPr>
            </w:pPr>
            <w:r w:rsidRPr="00D9489A">
              <w:rPr>
                <w:rFonts w:ascii="Times New Roman" w:hAnsi="Times New Roman" w:cs="Times New Roman"/>
                <w:color w:val="000000"/>
                <w:sz w:val="18"/>
                <w:szCs w:val="18"/>
              </w:rPr>
              <w:t>3</w:t>
            </w:r>
          </w:p>
        </w:tc>
        <w:tc>
          <w:tcPr>
            <w:tcW w:w="472" w:type="pct"/>
            <w:tcBorders>
              <w:top w:val="single" w:sz="6" w:space="0" w:color="auto"/>
              <w:left w:val="single" w:sz="6" w:space="0" w:color="auto"/>
              <w:bottom w:val="single" w:sz="6" w:space="0" w:color="auto"/>
              <w:right w:val="single" w:sz="6" w:space="0" w:color="auto"/>
            </w:tcBorders>
            <w:vAlign w:val="center"/>
          </w:tcPr>
          <w:p w:rsidR="00FA445E" w:rsidRPr="00D9489A" w:rsidRDefault="00FA445E" w:rsidP="00FA445E">
            <w:pPr>
              <w:autoSpaceDE w:val="0"/>
              <w:autoSpaceDN w:val="0"/>
              <w:adjustRightInd w:val="0"/>
              <w:spacing w:after="0" w:line="240" w:lineRule="auto"/>
              <w:jc w:val="center"/>
              <w:rPr>
                <w:rFonts w:ascii="Times New Roman" w:hAnsi="Times New Roman" w:cs="Times New Roman"/>
                <w:color w:val="000000"/>
                <w:sz w:val="18"/>
                <w:szCs w:val="18"/>
              </w:rPr>
            </w:pPr>
            <w:r w:rsidRPr="00D9489A">
              <w:rPr>
                <w:rFonts w:ascii="Times New Roman" w:hAnsi="Times New Roman" w:cs="Times New Roman"/>
                <w:color w:val="000000"/>
                <w:sz w:val="18"/>
                <w:szCs w:val="18"/>
              </w:rPr>
              <w:t>4</w:t>
            </w:r>
          </w:p>
        </w:tc>
        <w:tc>
          <w:tcPr>
            <w:tcW w:w="469" w:type="pct"/>
            <w:tcBorders>
              <w:top w:val="single" w:sz="6" w:space="0" w:color="auto"/>
              <w:left w:val="single" w:sz="6" w:space="0" w:color="auto"/>
              <w:bottom w:val="single" w:sz="6" w:space="0" w:color="auto"/>
              <w:right w:val="single" w:sz="6" w:space="0" w:color="auto"/>
            </w:tcBorders>
            <w:vAlign w:val="center"/>
          </w:tcPr>
          <w:p w:rsidR="00FA445E" w:rsidRPr="00D9489A" w:rsidRDefault="00FA445E" w:rsidP="00FA445E">
            <w:pPr>
              <w:autoSpaceDE w:val="0"/>
              <w:autoSpaceDN w:val="0"/>
              <w:adjustRightInd w:val="0"/>
              <w:spacing w:after="0" w:line="240" w:lineRule="auto"/>
              <w:jc w:val="center"/>
              <w:rPr>
                <w:rFonts w:ascii="Times New Roman" w:hAnsi="Times New Roman" w:cs="Times New Roman"/>
                <w:color w:val="000000"/>
                <w:sz w:val="18"/>
                <w:szCs w:val="18"/>
              </w:rPr>
            </w:pPr>
            <w:r w:rsidRPr="00D9489A">
              <w:rPr>
                <w:rFonts w:ascii="Times New Roman" w:hAnsi="Times New Roman" w:cs="Times New Roman"/>
                <w:color w:val="000000"/>
                <w:sz w:val="18"/>
                <w:szCs w:val="18"/>
              </w:rPr>
              <w:t>5</w:t>
            </w:r>
          </w:p>
        </w:tc>
      </w:tr>
      <w:tr w:rsidR="00520520" w:rsidRPr="00FA445E" w:rsidTr="00520520">
        <w:trPr>
          <w:gridAfter w:val="2"/>
          <w:wAfter w:w="939" w:type="pct"/>
          <w:trHeight w:hRule="exact" w:val="397"/>
        </w:trPr>
        <w:tc>
          <w:tcPr>
            <w:tcW w:w="2180" w:type="pct"/>
            <w:tcBorders>
              <w:top w:val="single"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25.Tổng doanh thu bán hàng và cung cấp dịch vụ (01)</w:t>
            </w:r>
          </w:p>
        </w:tc>
        <w:tc>
          <w:tcPr>
            <w:tcW w:w="468" w:type="pct"/>
            <w:tcBorders>
              <w:top w:val="single"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222.643.935.432</w:t>
            </w:r>
          </w:p>
        </w:tc>
        <w:tc>
          <w:tcPr>
            <w:tcW w:w="472" w:type="pct"/>
            <w:tcBorders>
              <w:top w:val="single"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196.390.096.043</w:t>
            </w:r>
          </w:p>
        </w:tc>
        <w:tc>
          <w:tcPr>
            <w:tcW w:w="472" w:type="pct"/>
            <w:tcBorders>
              <w:top w:val="single"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314.377.410.457</w:t>
            </w:r>
          </w:p>
        </w:tc>
        <w:tc>
          <w:tcPr>
            <w:tcW w:w="469" w:type="pct"/>
            <w:tcBorders>
              <w:top w:val="single"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313.508.987.286</w:t>
            </w: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Trong đó:</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8313DF">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bán hàng </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9.325.367.715</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21.541.824.152</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24.994.889.929</w:t>
            </w: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47.228.873.752</w:t>
            </w: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cung cấp dịch vụ </w:t>
            </w:r>
            <w:r>
              <w:rPr>
                <w:rFonts w:ascii="Times New Roman" w:hAnsi="Times New Roman" w:cs="Times New Roman"/>
                <w:color w:val="000000"/>
                <w:sz w:val="24"/>
                <w:szCs w:val="24"/>
              </w:rPr>
              <w:t>+ Khác</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69.000.000</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59.720.000</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282.838.183</w:t>
            </w: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211.111.909</w:t>
            </w: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hợp đồng xây dựng( đối với doanh nghiệp có hoạt động xây lắp)</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213.249.567.717</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174.788.551.891</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289.099.682.345</w:t>
            </w: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266.069.001.625</w:t>
            </w: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của hợp đồng xây dựng được ghi nhận trong kỳ</w:t>
            </w:r>
          </w:p>
        </w:tc>
        <w:tc>
          <w:tcPr>
            <w:tcW w:w="468"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Tổng doanh thu luỹ kế của </w:t>
            </w:r>
            <w:r>
              <w:rPr>
                <w:rFonts w:ascii="Times New Roman" w:hAnsi="Times New Roman" w:cs="Times New Roman"/>
                <w:color w:val="000000"/>
                <w:sz w:val="24"/>
                <w:szCs w:val="24"/>
              </w:rPr>
              <w:t>HĐXD</w:t>
            </w:r>
            <w:r w:rsidRPr="00FA445E">
              <w:rPr>
                <w:rFonts w:ascii="Times New Roman" w:hAnsi="Times New Roman" w:cs="Times New Roman"/>
                <w:color w:val="000000"/>
                <w:sz w:val="24"/>
                <w:szCs w:val="24"/>
              </w:rPr>
              <w:t xml:space="preserve"> được ghi nhận đến thời điểm lập </w:t>
            </w:r>
            <w:r>
              <w:rPr>
                <w:rFonts w:ascii="Times New Roman" w:hAnsi="Times New Roman" w:cs="Times New Roman"/>
                <w:color w:val="000000"/>
                <w:sz w:val="24"/>
                <w:szCs w:val="24"/>
              </w:rPr>
              <w:t>BCTC</w:t>
            </w:r>
          </w:p>
        </w:tc>
        <w:tc>
          <w:tcPr>
            <w:tcW w:w="468"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97"/>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26. Các khoản giảm trừ doanh thu (Mã số 02)</w:t>
            </w:r>
          </w:p>
        </w:tc>
        <w:tc>
          <w:tcPr>
            <w:tcW w:w="468"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Chiết khấu thương mại</w:t>
            </w:r>
          </w:p>
        </w:tc>
        <w:tc>
          <w:tcPr>
            <w:tcW w:w="468"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b/>
                <w:bCs/>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Giảm giá hàng bán </w:t>
            </w:r>
          </w:p>
        </w:tc>
        <w:tc>
          <w:tcPr>
            <w:tcW w:w="468"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Hàng bán bị trả lại</w:t>
            </w:r>
          </w:p>
        </w:tc>
        <w:tc>
          <w:tcPr>
            <w:tcW w:w="468"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Thuế tiêu thụ đặc biệt</w:t>
            </w:r>
          </w:p>
        </w:tc>
        <w:tc>
          <w:tcPr>
            <w:tcW w:w="468"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Thuế Xuất khẩu</w:t>
            </w:r>
          </w:p>
        </w:tc>
        <w:tc>
          <w:tcPr>
            <w:tcW w:w="468"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97"/>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F780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27. Doanh thu thuần về bán hàng và cung cấp dịch vụ (Mã số 10)</w:t>
            </w:r>
          </w:p>
        </w:tc>
        <w:tc>
          <w:tcPr>
            <w:tcW w:w="0" w:type="auto"/>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222.643.935.432</w:t>
            </w:r>
          </w:p>
        </w:tc>
        <w:tc>
          <w:tcPr>
            <w:tcW w:w="0" w:type="auto"/>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196.390.096.043</w:t>
            </w:r>
          </w:p>
        </w:tc>
        <w:tc>
          <w:tcPr>
            <w:tcW w:w="0" w:type="auto"/>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314.377.410.457</w:t>
            </w:r>
          </w:p>
        </w:tc>
        <w:tc>
          <w:tcPr>
            <w:tcW w:w="0" w:type="auto"/>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313.508.987.286</w:t>
            </w: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Trong đó : Doanh thu thuần trao đổi sản phẩm, hàng hoá </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Doanh thu thuần trao đổi dịch vụ</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97"/>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28. Giá vốn hàng bán (Mã số 11)</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191.296.104.087</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177.550.530.342</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275.943.450.980</w:t>
            </w: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287.391.164.848</w:t>
            </w:r>
          </w:p>
        </w:tc>
      </w:tr>
      <w:tr w:rsidR="00520520" w:rsidRPr="00FA445E" w:rsidTr="00520520">
        <w:trPr>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8313DF">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vốn của hàng hoá đã bán </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1.033.049.026</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14.250.500.325</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2.159.167.816</w:t>
            </w: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18.441.979.277</w:t>
            </w:r>
          </w:p>
        </w:tc>
        <w:tc>
          <w:tcPr>
            <w:tcW w:w="469" w:type="pct"/>
            <w:vAlign w:val="center"/>
          </w:tcPr>
          <w:p w:rsidR="00520520" w:rsidRDefault="00520520" w:rsidP="00E50C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70" w:type="pct"/>
            <w:vAlign w:val="center"/>
          </w:tcPr>
          <w:p w:rsidR="00520520" w:rsidRDefault="00520520" w:rsidP="00E50C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single" w:sz="6" w:space="0" w:color="auto"/>
              <w:right w:val="single" w:sz="6" w:space="0" w:color="auto"/>
            </w:tcBorders>
            <w:vAlign w:val="center"/>
          </w:tcPr>
          <w:p w:rsidR="00520520" w:rsidRPr="00FA445E" w:rsidRDefault="00520520" w:rsidP="008313DF">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vốn của thành phẩm đã bán</w:t>
            </w:r>
            <w:r>
              <w:rPr>
                <w:rFonts w:ascii="Times New Roman" w:hAnsi="Times New Roman" w:cs="Times New Roman"/>
                <w:color w:val="000000"/>
                <w:sz w:val="24"/>
                <w:szCs w:val="24"/>
              </w:rPr>
              <w:t xml:space="preserve"> </w:t>
            </w:r>
          </w:p>
        </w:tc>
        <w:tc>
          <w:tcPr>
            <w:tcW w:w="468" w:type="pct"/>
            <w:tcBorders>
              <w:top w:val="dotted" w:sz="6" w:space="0" w:color="auto"/>
              <w:left w:val="single" w:sz="6" w:space="0" w:color="auto"/>
              <w:bottom w:val="single"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6.768.018.550</w:t>
            </w:r>
          </w:p>
        </w:tc>
        <w:tc>
          <w:tcPr>
            <w:tcW w:w="472" w:type="pct"/>
            <w:tcBorders>
              <w:top w:val="dotted" w:sz="6" w:space="0" w:color="auto"/>
              <w:left w:val="single" w:sz="6" w:space="0" w:color="auto"/>
              <w:bottom w:val="single"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5.401.783.681</w:t>
            </w:r>
          </w:p>
        </w:tc>
        <w:tc>
          <w:tcPr>
            <w:tcW w:w="472" w:type="pct"/>
            <w:tcBorders>
              <w:top w:val="dotted" w:sz="6" w:space="0" w:color="auto"/>
              <w:left w:val="single" w:sz="6" w:space="0" w:color="auto"/>
              <w:bottom w:val="single"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19.345.521.828</w:t>
            </w:r>
          </w:p>
        </w:tc>
        <w:tc>
          <w:tcPr>
            <w:tcW w:w="469" w:type="pct"/>
            <w:tcBorders>
              <w:top w:val="dotted" w:sz="6" w:space="0" w:color="auto"/>
              <w:left w:val="single" w:sz="6" w:space="0" w:color="auto"/>
              <w:bottom w:val="single"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25.531.605.698</w:t>
            </w:r>
          </w:p>
        </w:tc>
      </w:tr>
      <w:tr w:rsidR="00520520" w:rsidRPr="00FA445E" w:rsidTr="00520520">
        <w:trPr>
          <w:gridAfter w:val="2"/>
          <w:wAfter w:w="939" w:type="pct"/>
          <w:trHeight w:hRule="exact" w:val="397"/>
        </w:trPr>
        <w:tc>
          <w:tcPr>
            <w:tcW w:w="2180" w:type="pct"/>
            <w:tcBorders>
              <w:top w:val="single"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lastRenderedPageBreak/>
              <w:t xml:space="preserve"> - Giá vốn hoạt động xây lắp</w:t>
            </w:r>
          </w:p>
        </w:tc>
        <w:tc>
          <w:tcPr>
            <w:tcW w:w="468" w:type="pct"/>
            <w:tcBorders>
              <w:top w:val="single"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183.495.036.511</w:t>
            </w:r>
          </w:p>
        </w:tc>
        <w:tc>
          <w:tcPr>
            <w:tcW w:w="472" w:type="pct"/>
            <w:tcBorders>
              <w:top w:val="single"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157.709.776.373</w:t>
            </w:r>
          </w:p>
        </w:tc>
        <w:tc>
          <w:tcPr>
            <w:tcW w:w="472" w:type="pct"/>
            <w:tcBorders>
              <w:top w:val="single"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254.360.542.260</w:t>
            </w:r>
          </w:p>
        </w:tc>
        <w:tc>
          <w:tcPr>
            <w:tcW w:w="469" w:type="pct"/>
            <w:tcBorders>
              <w:top w:val="single"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243.126.392.173</w:t>
            </w: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vốn của dịch vụ đã cung cấp</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188.469.963</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78.219.076</w:t>
            </w: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291.187.700</w:t>
            </w: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trị còn lại, chi phí nhượng bán, thanh lý của BĐS đầu tư</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kinh doanh bất động sản đầu tư</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Hao hụt, mất mát hàng tồn kho</w:t>
            </w:r>
          </w:p>
        </w:tc>
        <w:tc>
          <w:tcPr>
            <w:tcW w:w="468" w:type="pct"/>
            <w:tcBorders>
              <w:top w:val="dotted" w:sz="6" w:space="0" w:color="auto"/>
              <w:left w:val="single" w:sz="6" w:space="0" w:color="auto"/>
              <w:bottom w:val="dotted" w:sz="6" w:space="0" w:color="auto"/>
              <w:right w:val="single" w:sz="6" w:space="0" w:color="auto"/>
            </w:tcBorders>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Các khoản chi phí vượt mức bình thường</w:t>
            </w:r>
          </w:p>
        </w:tc>
        <w:tc>
          <w:tcPr>
            <w:tcW w:w="468"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Dự phòng giảm giá hàng tồn kho</w:t>
            </w:r>
          </w:p>
        </w:tc>
        <w:tc>
          <w:tcPr>
            <w:tcW w:w="468"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520520" w:rsidRDefault="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454"/>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29 - Doanh thu hoạt động tài chính ( Mã số 21)</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8.335.582</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40.815.773</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115.160.631</w:t>
            </w: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660.495.215</w:t>
            </w: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tiền gửi, tiền cho vay</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8.205.103</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40.628.960</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115.030.152</w:t>
            </w: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647.522.402</w:t>
            </w: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đầu tư trái phiếu, kỳ phiếu, tín phiếu</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Cổ tức, lợi nhuận được chia</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chênh lệch tỷ giá đã thực hiện </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130.479</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130.479</w:t>
            </w: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chênh lệch tỷ giá chưa thực hiện</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186.813</w:t>
            </w: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186.813</w:t>
            </w: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bán hàng trả chậm</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r>
      <w:tr w:rsidR="00520520" w:rsidRPr="00FA445E" w:rsidTr="0052052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20520" w:rsidRPr="00FA445E" w:rsidRDefault="0052052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hoạt động tài chính khác</w:t>
            </w:r>
          </w:p>
        </w:tc>
        <w:tc>
          <w:tcPr>
            <w:tcW w:w="468"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20520" w:rsidRDefault="00520520" w:rsidP="0052052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12.786.000</w:t>
            </w:r>
          </w:p>
        </w:tc>
      </w:tr>
      <w:tr w:rsidR="00A02A9A" w:rsidRPr="00FA445E" w:rsidTr="00A02A9A">
        <w:trPr>
          <w:gridAfter w:val="2"/>
          <w:wAfter w:w="939" w:type="pct"/>
          <w:trHeight w:hRule="exact" w:val="397"/>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30 - Chi phí tài chính (Mã số 22)</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2.915.279.050</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2.675.873.377</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7.401.420.372</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9.145.458.411</w:t>
            </w:r>
          </w:p>
        </w:tc>
      </w:tr>
      <w:tr w:rsidR="00A02A9A" w:rsidRPr="00FA445E" w:rsidTr="00A02A9A">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tiền vay</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2.882.735.033</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2.636.825.851</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7.318.317.042</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8.992.172.272</w:t>
            </w:r>
          </w:p>
        </w:tc>
      </w:tr>
      <w:tr w:rsidR="00A02A9A" w:rsidRPr="00FA445E" w:rsidTr="00A02A9A">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Chiết khấu thanh toán, lãi bán hàng trả chậm</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r>
      <w:tr w:rsidR="00A02A9A" w:rsidRPr="00FA445E" w:rsidTr="00A02A9A">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do thanh lý các khoản đầu tư ngắn hạn, dài hạn</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r>
      <w:tr w:rsidR="00A02A9A" w:rsidRPr="00FA445E" w:rsidTr="00A02A9A">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bán ngoại tệ</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r>
      <w:tr w:rsidR="00A02A9A" w:rsidRPr="00FA445E" w:rsidTr="00A02A9A">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chênh lệch tỷ giá đã thực hiện</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7.201.412</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75.227.498</w:t>
            </w:r>
          </w:p>
        </w:tc>
      </w:tr>
      <w:tr w:rsidR="00A02A9A" w:rsidRPr="00FA445E" w:rsidTr="00A02A9A">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chênh lệch tỷ giá chưa thực hiện</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r>
      <w:tr w:rsidR="00A02A9A" w:rsidRPr="00FA445E" w:rsidTr="00A02A9A">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Dự phòng giảm giá các khoản đầu tư ngắn hạn, dài hạn</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r>
      <w:tr w:rsidR="00A02A9A" w:rsidRPr="00FA445E" w:rsidTr="00A02A9A">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tài chính khác</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32.544.017</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31.846.114</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83.103.330</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78.058.641</w:t>
            </w:r>
          </w:p>
        </w:tc>
      </w:tr>
      <w:tr w:rsidR="00A02A9A" w:rsidRPr="00FA445E" w:rsidTr="00A02A9A">
        <w:trPr>
          <w:gridAfter w:val="2"/>
          <w:wAfter w:w="939" w:type="pct"/>
          <w:trHeight w:hRule="exact" w:val="397"/>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31- Chi phí thuế thu nhập doanh nghiệp hiện hành</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3.413.003.467</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1.186.731.270</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3.413.003.467</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1.186.731.270</w:t>
            </w:r>
          </w:p>
        </w:tc>
      </w:tr>
      <w:tr w:rsidR="00A02A9A" w:rsidRPr="00FA445E" w:rsidTr="00A02A9A">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thuế thu nhập doanh nghiệp tính trên thu nhập chịu thuế năm hiện hành</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3.413.003.467</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1.186.731.270</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3.413.003.467</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1.186.731.270</w:t>
            </w:r>
          </w:p>
        </w:tc>
      </w:tr>
      <w:tr w:rsidR="00A02A9A" w:rsidRPr="00FA445E" w:rsidTr="00A02A9A">
        <w:trPr>
          <w:gridAfter w:val="2"/>
          <w:wAfter w:w="939" w:type="pct"/>
          <w:trHeight w:val="284"/>
        </w:trPr>
        <w:tc>
          <w:tcPr>
            <w:tcW w:w="2180" w:type="pct"/>
            <w:tcBorders>
              <w:top w:val="dotted" w:sz="6" w:space="0" w:color="auto"/>
              <w:left w:val="single" w:sz="6" w:space="0" w:color="auto"/>
              <w:bottom w:val="single" w:sz="6" w:space="0" w:color="auto"/>
              <w:right w:val="single" w:sz="6" w:space="0" w:color="auto"/>
            </w:tcBorders>
            <w:vAlign w:val="center"/>
          </w:tcPr>
          <w:p w:rsidR="00A02A9A" w:rsidRPr="00FA445E" w:rsidRDefault="00A02A9A"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Điều chỉnh Chi phí thuế TNDN năm trước vào chi phí thuế TN hiện  hành</w:t>
            </w:r>
          </w:p>
        </w:tc>
        <w:tc>
          <w:tcPr>
            <w:tcW w:w="468" w:type="pct"/>
            <w:tcBorders>
              <w:top w:val="dotted" w:sz="6" w:space="0" w:color="auto"/>
              <w:left w:val="single" w:sz="6" w:space="0" w:color="auto"/>
              <w:bottom w:val="single"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single"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single"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single"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r>
      <w:tr w:rsidR="00A02A9A" w:rsidRPr="00FA445E" w:rsidTr="00A02A9A">
        <w:trPr>
          <w:gridAfter w:val="2"/>
          <w:wAfter w:w="939" w:type="pct"/>
          <w:trHeight w:val="284"/>
        </w:trPr>
        <w:tc>
          <w:tcPr>
            <w:tcW w:w="2180" w:type="pct"/>
            <w:tcBorders>
              <w:top w:val="single" w:sz="6" w:space="0" w:color="auto"/>
              <w:left w:val="single" w:sz="6" w:space="0" w:color="auto"/>
              <w:bottom w:val="dotted" w:sz="6" w:space="0" w:color="auto"/>
              <w:right w:val="single" w:sz="6" w:space="0" w:color="auto"/>
            </w:tcBorders>
            <w:vAlign w:val="center"/>
          </w:tcPr>
          <w:p w:rsidR="00A02A9A"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p>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Tổng chi phí thuế thu nhập doanh nghiệp hiện hành</w:t>
            </w:r>
          </w:p>
        </w:tc>
        <w:tc>
          <w:tcPr>
            <w:tcW w:w="468" w:type="pct"/>
            <w:tcBorders>
              <w:top w:val="single"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3.413.003.467</w:t>
            </w:r>
          </w:p>
        </w:tc>
        <w:tc>
          <w:tcPr>
            <w:tcW w:w="472" w:type="pct"/>
            <w:tcBorders>
              <w:top w:val="single"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1.186.731.270</w:t>
            </w:r>
          </w:p>
        </w:tc>
        <w:tc>
          <w:tcPr>
            <w:tcW w:w="472" w:type="pct"/>
            <w:tcBorders>
              <w:top w:val="single"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3.413.003.467</w:t>
            </w:r>
          </w:p>
        </w:tc>
        <w:tc>
          <w:tcPr>
            <w:tcW w:w="469" w:type="pct"/>
            <w:tcBorders>
              <w:top w:val="single"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1.186.731.270</w:t>
            </w:r>
          </w:p>
        </w:tc>
      </w:tr>
      <w:tr w:rsidR="00A02A9A" w:rsidRPr="00FA445E" w:rsidTr="00A02A9A">
        <w:trPr>
          <w:gridAfter w:val="2"/>
          <w:wAfter w:w="939" w:type="pct"/>
          <w:trHeight w:val="397"/>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32 - Chi phí thuế thu nhập doanh nghiệp hoãn lại (Mã số 52)</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r>
      <w:tr w:rsidR="00A02A9A" w:rsidRPr="00FA445E" w:rsidTr="00A02A9A">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thuế TNDN hoãn lại từ các khoản chênh lệch hải chịu thuế</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-1.668.659</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-236.850</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-1.212.898</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63.175</w:t>
            </w:r>
          </w:p>
        </w:tc>
      </w:tr>
      <w:tr w:rsidR="00A02A9A" w:rsidRPr="00FA445E" w:rsidTr="00A02A9A">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thuế  TNDN hoãn lại phát sinh từ việc hoàn nhập tài sản thuế TN</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r>
      <w:tr w:rsidR="00A02A9A" w:rsidRPr="00FA445E" w:rsidTr="00A02A9A">
        <w:trPr>
          <w:gridAfter w:val="2"/>
          <w:wAfter w:w="939" w:type="pct"/>
          <w:trHeight w:val="388"/>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 nhập thuế TNDN hoãn lại từ các khoản chênh lệch được khấu trừ</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-1.668.659</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-236.850</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-1.212.898</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63.175</w:t>
            </w:r>
          </w:p>
        </w:tc>
      </w:tr>
      <w:tr w:rsidR="00A02A9A" w:rsidRPr="00FA445E" w:rsidTr="00A02A9A">
        <w:trPr>
          <w:gridAfter w:val="2"/>
          <w:wAfter w:w="939" w:type="pct"/>
          <w:trHeight w:val="569"/>
        </w:trPr>
        <w:tc>
          <w:tcPr>
            <w:tcW w:w="2180" w:type="pct"/>
            <w:tcBorders>
              <w:top w:val="dotted" w:sz="6" w:space="0" w:color="auto"/>
              <w:left w:val="single" w:sz="6" w:space="0" w:color="auto"/>
              <w:bottom w:val="dotted" w:sz="6" w:space="0" w:color="auto"/>
              <w:right w:val="single" w:sz="6" w:space="0" w:color="auto"/>
            </w:tcBorders>
            <w:vAlign w:val="center"/>
          </w:tcPr>
          <w:p w:rsidR="00A02A9A" w:rsidRDefault="00A02A9A"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 nhập thuế </w:t>
            </w:r>
            <w:r>
              <w:rPr>
                <w:rFonts w:ascii="Times New Roman" w:hAnsi="Times New Roman" w:cs="Times New Roman"/>
                <w:color w:val="000000"/>
                <w:sz w:val="24"/>
                <w:szCs w:val="24"/>
              </w:rPr>
              <w:t>TNDN</w:t>
            </w:r>
            <w:r w:rsidRPr="00FA445E">
              <w:rPr>
                <w:rFonts w:ascii="Times New Roman" w:hAnsi="Times New Roman" w:cs="Times New Roman"/>
                <w:color w:val="000000"/>
                <w:sz w:val="24"/>
                <w:szCs w:val="24"/>
              </w:rPr>
              <w:t xml:space="preserve"> hoãn lại phát sinh từ các khoản lỗ tính thuế </w:t>
            </w:r>
          </w:p>
          <w:p w:rsidR="00A02A9A" w:rsidRDefault="00A02A9A"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và ưu đãi thuế chưa sử dụng</w:t>
            </w:r>
          </w:p>
        </w:tc>
        <w:tc>
          <w:tcPr>
            <w:tcW w:w="940" w:type="pct"/>
            <w:gridSpan w:val="2"/>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r>
      <w:tr w:rsidR="00A02A9A" w:rsidRPr="00FA445E" w:rsidTr="00A02A9A">
        <w:trPr>
          <w:gridAfter w:val="2"/>
          <w:wAfter w:w="939" w:type="pct"/>
          <w:trHeight w:val="569"/>
        </w:trPr>
        <w:tc>
          <w:tcPr>
            <w:tcW w:w="2180" w:type="pct"/>
            <w:tcBorders>
              <w:top w:val="dotted" w:sz="6" w:space="0" w:color="auto"/>
              <w:left w:val="single" w:sz="6" w:space="0" w:color="auto"/>
              <w:bottom w:val="dotted" w:sz="6" w:space="0" w:color="auto"/>
              <w:right w:val="single" w:sz="6" w:space="0" w:color="auto"/>
            </w:tcBorders>
            <w:vAlign w:val="center"/>
          </w:tcPr>
          <w:p w:rsidR="00A02A9A"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 nhập thuế thu  doanh nghiệp hoãn lại phát sinh từ việc </w:t>
            </w:r>
          </w:p>
          <w:p w:rsidR="00A02A9A" w:rsidRDefault="00A02A9A" w:rsidP="00EB20D2">
            <w:pPr>
              <w:autoSpaceDE w:val="0"/>
              <w:autoSpaceDN w:val="0"/>
              <w:adjustRightInd w:val="0"/>
              <w:spacing w:after="12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hoàn nhập</w:t>
            </w:r>
            <w:r>
              <w:rPr>
                <w:rFonts w:ascii="Times New Roman" w:hAnsi="Times New Roman" w:cs="Times New Roman"/>
                <w:color w:val="000000"/>
                <w:sz w:val="24"/>
                <w:szCs w:val="24"/>
              </w:rPr>
              <w:t xml:space="preserve"> </w:t>
            </w:r>
            <w:r w:rsidRPr="00FA445E">
              <w:rPr>
                <w:rFonts w:ascii="Times New Roman" w:hAnsi="Times New Roman" w:cs="Times New Roman"/>
                <w:color w:val="000000"/>
                <w:sz w:val="24"/>
                <w:szCs w:val="24"/>
              </w:rPr>
              <w:t>thuế thu nhập hoãn lại phải trả</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p>
        </w:tc>
      </w:tr>
      <w:tr w:rsidR="00A02A9A" w:rsidRPr="00FA445E" w:rsidTr="00A02A9A">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Tổng chi phí thuế thu nhập hoãn lại</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-1.668.659</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-236.850</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-1.212.898</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rsidP="003D5AE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63.175</w:t>
            </w:r>
          </w:p>
        </w:tc>
      </w:tr>
      <w:tr w:rsidR="00A02A9A" w:rsidRPr="00FA445E" w:rsidTr="00A02A9A">
        <w:trPr>
          <w:gridAfter w:val="2"/>
          <w:wAfter w:w="939" w:type="pct"/>
          <w:trHeight w:val="397"/>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33 - Chi phí sản xuất kinh doanh theo yếu tố</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151.079.100.461</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103.166.280.982</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313.185.562.458</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292.693.114.939</w:t>
            </w:r>
          </w:p>
        </w:tc>
      </w:tr>
      <w:tr w:rsidR="00A02A9A" w:rsidRPr="00FA445E" w:rsidTr="00A02A9A">
        <w:trPr>
          <w:gridAfter w:val="2"/>
          <w:wAfter w:w="939" w:type="pct"/>
          <w:trHeight w:val="397"/>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 xml:space="preserve"> Chi phí sản xuất kinh doanh theo yếu tố ( TK 621,622,623.627)</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142.752.527.738</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99.026.341.299</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292.642.424.375</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276.640.472.786</w:t>
            </w:r>
          </w:p>
        </w:tc>
      </w:tr>
      <w:tr w:rsidR="00A02A9A" w:rsidRPr="00FA445E" w:rsidTr="00A02A9A">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nguyên vật liệu ( TK621)</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105.764.618.801</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71.916.747.640</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184.643.908.824</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184.677.699.678</w:t>
            </w:r>
          </w:p>
        </w:tc>
      </w:tr>
      <w:tr w:rsidR="00A02A9A" w:rsidRPr="00FA445E" w:rsidTr="00A02A9A">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nhân công (TK622)</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22.207.393.482</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12.672.317.757</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59.292.182.673</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42.325.816.818</w:t>
            </w:r>
          </w:p>
        </w:tc>
      </w:tr>
      <w:tr w:rsidR="00A02A9A" w:rsidRPr="00FA445E" w:rsidTr="00A02A9A">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khấu hao tài sản cố định  </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1.584.138.129</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2.044.269.758</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6.801.258.766</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8.509.272.441</w:t>
            </w:r>
          </w:p>
        </w:tc>
      </w:tr>
      <w:tr w:rsidR="00A02A9A" w:rsidRPr="00FA445E" w:rsidTr="00A02A9A">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dịch vụ mua ngoài + khác </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13.196.377.326</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12.393.006.144</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41.905.074.112</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41.127.683.849</w:t>
            </w:r>
          </w:p>
        </w:tc>
      </w:tr>
      <w:tr w:rsidR="00A02A9A" w:rsidRPr="00FA445E" w:rsidTr="00A02A9A">
        <w:trPr>
          <w:gridAfter w:val="2"/>
          <w:wAfter w:w="939" w:type="pct"/>
          <w:trHeight w:val="397"/>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 xml:space="preserve"> Chi phí sản xuất kinh doanh theo yếu tố ( </w:t>
            </w:r>
            <w:r>
              <w:rPr>
                <w:rFonts w:ascii="Times New Roman" w:hAnsi="Times New Roman" w:cs="Times New Roman"/>
                <w:b/>
                <w:bCs/>
                <w:color w:val="000000"/>
                <w:sz w:val="24"/>
                <w:szCs w:val="24"/>
              </w:rPr>
              <w:t xml:space="preserve">TK 641; </w:t>
            </w:r>
            <w:r w:rsidRPr="00FA445E">
              <w:rPr>
                <w:rFonts w:ascii="Times New Roman" w:hAnsi="Times New Roman" w:cs="Times New Roman"/>
                <w:b/>
                <w:bCs/>
                <w:color w:val="000000"/>
                <w:sz w:val="24"/>
                <w:szCs w:val="24"/>
              </w:rPr>
              <w:t>TK 642)</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8.326.572.723</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4.139.939.683</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20.543.138.083</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16.052.642.153</w:t>
            </w:r>
          </w:p>
        </w:tc>
      </w:tr>
      <w:tr w:rsidR="00A02A9A" w:rsidRPr="00FA445E" w:rsidTr="00A02A9A">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nguyên vật liệu</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72.485.876</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9.499.024</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291.396.337</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133.113.100</w:t>
            </w:r>
          </w:p>
        </w:tc>
      </w:tr>
      <w:tr w:rsidR="00A02A9A" w:rsidRPr="00FA445E" w:rsidTr="00A02A9A">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nhân công</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2.544.132.001</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1.667.056.320</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7.337.869.052</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6.541.826.412</w:t>
            </w:r>
          </w:p>
        </w:tc>
      </w:tr>
      <w:tr w:rsidR="00A02A9A" w:rsidRPr="00FA445E" w:rsidTr="00A02A9A">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khấu hao tài sản cố định</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490.293.186</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217.042.406</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1.204.449.653</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946.499.743</w:t>
            </w:r>
          </w:p>
        </w:tc>
      </w:tr>
      <w:tr w:rsidR="00A02A9A" w:rsidRPr="00FA445E" w:rsidTr="00A02A9A">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A02A9A" w:rsidRPr="00FA445E" w:rsidRDefault="00A02A9A"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dịch vụ mua ngoài + khác </w:t>
            </w:r>
          </w:p>
        </w:tc>
        <w:tc>
          <w:tcPr>
            <w:tcW w:w="468"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5.219.661.660</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2.246.341.933</w:t>
            </w:r>
          </w:p>
        </w:tc>
        <w:tc>
          <w:tcPr>
            <w:tcW w:w="472"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11.709.423.041</w:t>
            </w:r>
          </w:p>
        </w:tc>
        <w:tc>
          <w:tcPr>
            <w:tcW w:w="469" w:type="pct"/>
            <w:tcBorders>
              <w:top w:val="dotted" w:sz="6" w:space="0" w:color="auto"/>
              <w:left w:val="single" w:sz="6" w:space="0" w:color="auto"/>
              <w:bottom w:val="dotted" w:sz="6" w:space="0" w:color="auto"/>
              <w:right w:val="single" w:sz="6" w:space="0" w:color="auto"/>
            </w:tcBorders>
            <w:vAlign w:val="center"/>
          </w:tcPr>
          <w:p w:rsidR="00A02A9A" w:rsidRDefault="00A02A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8.431.202.898</w:t>
            </w:r>
          </w:p>
        </w:tc>
      </w:tr>
      <w:tr w:rsidR="005C7430" w:rsidRPr="00FA445E" w:rsidTr="00FF780E">
        <w:trPr>
          <w:gridAfter w:val="2"/>
          <w:wAfter w:w="939" w:type="pct"/>
          <w:trHeight w:hRule="exact" w:val="301"/>
        </w:trPr>
        <w:tc>
          <w:tcPr>
            <w:tcW w:w="2180" w:type="pct"/>
            <w:tcBorders>
              <w:top w:val="dotted" w:sz="6" w:space="0" w:color="auto"/>
              <w:left w:val="single" w:sz="6" w:space="0" w:color="auto"/>
              <w:bottom w:val="single" w:sz="2" w:space="0" w:color="000000"/>
              <w:right w:val="single" w:sz="6" w:space="0" w:color="auto"/>
            </w:tcBorders>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68" w:type="pct"/>
            <w:tcBorders>
              <w:top w:val="dotted" w:sz="6" w:space="0" w:color="auto"/>
              <w:left w:val="single" w:sz="6" w:space="0" w:color="auto"/>
              <w:bottom w:val="single" w:sz="2" w:space="0" w:color="000000"/>
              <w:right w:val="single" w:sz="6" w:space="0" w:color="auto"/>
            </w:tcBorders>
            <w:vAlign w:val="center"/>
          </w:tcPr>
          <w:p w:rsidR="005C7430" w:rsidRDefault="005C743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single" w:sz="2" w:space="0" w:color="000000"/>
              <w:right w:val="single" w:sz="6" w:space="0" w:color="auto"/>
            </w:tcBorders>
            <w:vAlign w:val="center"/>
          </w:tcPr>
          <w:p w:rsidR="005C7430" w:rsidRDefault="005C743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single" w:sz="2" w:space="0" w:color="000000"/>
              <w:right w:val="single" w:sz="6" w:space="0" w:color="auto"/>
            </w:tcBorders>
            <w:vAlign w:val="center"/>
          </w:tcPr>
          <w:p w:rsidR="005C7430" w:rsidRDefault="005C743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single" w:sz="2" w:space="0" w:color="000000"/>
              <w:right w:val="single" w:sz="6" w:space="0" w:color="auto"/>
            </w:tcBorders>
            <w:vAlign w:val="center"/>
          </w:tcPr>
          <w:p w:rsidR="005C7430" w:rsidRDefault="005C7430">
            <w:pPr>
              <w:autoSpaceDE w:val="0"/>
              <w:autoSpaceDN w:val="0"/>
              <w:adjustRightInd w:val="0"/>
              <w:spacing w:after="0" w:line="240" w:lineRule="auto"/>
              <w:jc w:val="right"/>
              <w:rPr>
                <w:rFonts w:ascii="Times New Roman" w:hAnsi="Times New Roman" w:cs="Times New Roman"/>
                <w:color w:val="000000"/>
                <w:sz w:val="24"/>
                <w:szCs w:val="24"/>
              </w:rPr>
            </w:pPr>
          </w:p>
        </w:tc>
      </w:tr>
      <w:tr w:rsidR="005C7430" w:rsidRPr="00BF08A1" w:rsidTr="005C7430">
        <w:trPr>
          <w:gridAfter w:val="2"/>
          <w:wAfter w:w="939" w:type="pct"/>
          <w:trHeight w:val="412"/>
        </w:trPr>
        <w:tc>
          <w:tcPr>
            <w:tcW w:w="2180" w:type="pct"/>
            <w:tcBorders>
              <w:top w:val="single" w:sz="2" w:space="0" w:color="000000"/>
            </w:tcBorders>
            <w:vAlign w:val="center"/>
          </w:tcPr>
          <w:p w:rsidR="005C7430" w:rsidRPr="00FF780E" w:rsidRDefault="00FF780E" w:rsidP="00A02A9A">
            <w:pPr>
              <w:autoSpaceDE w:val="0"/>
              <w:autoSpaceDN w:val="0"/>
              <w:adjustRightInd w:val="0"/>
              <w:spacing w:before="120" w:after="0" w:line="240" w:lineRule="auto"/>
              <w:jc w:val="center"/>
              <w:rPr>
                <w:rFonts w:ascii="Times New Roman" w:hAnsi="Times New Roman" w:cs="Times New Roman"/>
                <w:color w:val="000000"/>
                <w:sz w:val="24"/>
                <w:szCs w:val="24"/>
              </w:rPr>
            </w:pPr>
            <w:r w:rsidRPr="00FF780E">
              <w:rPr>
                <w:rFonts w:ascii="Times New Roman" w:hAnsi="Times New Roman" w:cs="Times New Roman"/>
                <w:color w:val="000000"/>
                <w:sz w:val="24"/>
                <w:szCs w:val="24"/>
              </w:rPr>
              <w:t>Số liệu năm trước đã được điều chỉnh theo kết quả kiểm toán</w:t>
            </w:r>
          </w:p>
        </w:tc>
        <w:tc>
          <w:tcPr>
            <w:tcW w:w="468" w:type="pct"/>
            <w:tcBorders>
              <w:top w:val="single" w:sz="2" w:space="0" w:color="000000"/>
            </w:tcBorders>
            <w:vAlign w:val="center"/>
          </w:tcPr>
          <w:p w:rsidR="005C7430" w:rsidRPr="00FF780E" w:rsidRDefault="005C7430" w:rsidP="00A02A9A">
            <w:pPr>
              <w:autoSpaceDE w:val="0"/>
              <w:autoSpaceDN w:val="0"/>
              <w:adjustRightInd w:val="0"/>
              <w:spacing w:before="120" w:after="0" w:line="240" w:lineRule="auto"/>
              <w:jc w:val="center"/>
              <w:rPr>
                <w:rFonts w:ascii="Times New Roman" w:hAnsi="Times New Roman" w:cs="Times New Roman"/>
                <w:color w:val="000000"/>
                <w:sz w:val="24"/>
                <w:szCs w:val="24"/>
              </w:rPr>
            </w:pPr>
          </w:p>
        </w:tc>
        <w:tc>
          <w:tcPr>
            <w:tcW w:w="1413" w:type="pct"/>
            <w:gridSpan w:val="3"/>
            <w:tcBorders>
              <w:top w:val="single" w:sz="2" w:space="0" w:color="000000"/>
            </w:tcBorders>
            <w:vAlign w:val="center"/>
          </w:tcPr>
          <w:p w:rsidR="005C7430" w:rsidRPr="00BF08A1" w:rsidRDefault="005C7430" w:rsidP="00354DFB">
            <w:pPr>
              <w:autoSpaceDE w:val="0"/>
              <w:autoSpaceDN w:val="0"/>
              <w:adjustRightInd w:val="0"/>
              <w:spacing w:before="120" w:after="0" w:line="240" w:lineRule="auto"/>
              <w:jc w:val="center"/>
              <w:rPr>
                <w:rFonts w:ascii="Times New Roman" w:hAnsi="Times New Roman" w:cs="Times New Roman"/>
                <w:b/>
                <w:color w:val="000000"/>
                <w:sz w:val="24"/>
                <w:szCs w:val="24"/>
              </w:rPr>
            </w:pPr>
            <w:r w:rsidRPr="00BF08A1">
              <w:rPr>
                <w:rFonts w:ascii="Times New Roman" w:hAnsi="Times New Roman" w:cs="Times New Roman"/>
                <w:b/>
                <w:color w:val="000000"/>
                <w:sz w:val="24"/>
                <w:szCs w:val="24"/>
              </w:rPr>
              <w:t xml:space="preserve">Ngày </w:t>
            </w:r>
            <w:r w:rsidR="00F159D4">
              <w:rPr>
                <w:rFonts w:ascii="Times New Roman" w:hAnsi="Times New Roman" w:cs="Times New Roman"/>
                <w:b/>
                <w:color w:val="000000"/>
                <w:sz w:val="24"/>
                <w:szCs w:val="24"/>
              </w:rPr>
              <w:t>1</w:t>
            </w:r>
            <w:r w:rsidR="00354DFB">
              <w:rPr>
                <w:rFonts w:ascii="Times New Roman" w:hAnsi="Times New Roman" w:cs="Times New Roman"/>
                <w:b/>
                <w:color w:val="000000"/>
                <w:sz w:val="24"/>
                <w:szCs w:val="24"/>
              </w:rPr>
              <w:t>4</w:t>
            </w:r>
            <w:r w:rsidR="007C6A07">
              <w:rPr>
                <w:rFonts w:ascii="Times New Roman" w:hAnsi="Times New Roman" w:cs="Times New Roman"/>
                <w:b/>
                <w:color w:val="000000"/>
                <w:sz w:val="24"/>
                <w:szCs w:val="24"/>
              </w:rPr>
              <w:t xml:space="preserve">  tháng </w:t>
            </w:r>
            <w:r w:rsidR="00F159D4">
              <w:rPr>
                <w:rFonts w:ascii="Times New Roman" w:hAnsi="Times New Roman" w:cs="Times New Roman"/>
                <w:b/>
                <w:color w:val="000000"/>
                <w:sz w:val="24"/>
                <w:szCs w:val="24"/>
              </w:rPr>
              <w:t>02</w:t>
            </w:r>
            <w:r w:rsidRPr="00BF08A1">
              <w:rPr>
                <w:rFonts w:ascii="Times New Roman" w:hAnsi="Times New Roman" w:cs="Times New Roman"/>
                <w:b/>
                <w:color w:val="000000"/>
                <w:sz w:val="24"/>
                <w:szCs w:val="24"/>
              </w:rPr>
              <w:t xml:space="preserve"> năm 201</w:t>
            </w:r>
            <w:r w:rsidR="00F159D4">
              <w:rPr>
                <w:rFonts w:ascii="Times New Roman" w:hAnsi="Times New Roman" w:cs="Times New Roman"/>
                <w:b/>
                <w:color w:val="000000"/>
                <w:sz w:val="24"/>
                <w:szCs w:val="24"/>
              </w:rPr>
              <w:t>4</w:t>
            </w:r>
          </w:p>
        </w:tc>
      </w:tr>
      <w:tr w:rsidR="005C7430" w:rsidRPr="00FA445E" w:rsidTr="00627704">
        <w:trPr>
          <w:gridAfter w:val="2"/>
          <w:wAfter w:w="939" w:type="pct"/>
          <w:cantSplit/>
          <w:trHeight w:hRule="exact" w:val="454"/>
        </w:trPr>
        <w:tc>
          <w:tcPr>
            <w:tcW w:w="2648" w:type="pct"/>
            <w:gridSpan w:val="2"/>
            <w:vAlign w:val="center"/>
          </w:tcPr>
          <w:p w:rsidR="005C7430" w:rsidRPr="00FA445E" w:rsidRDefault="005C7430" w:rsidP="00627704">
            <w:pPr>
              <w:autoSpaceDE w:val="0"/>
              <w:autoSpaceDN w:val="0"/>
              <w:adjustRightInd w:val="0"/>
              <w:spacing w:before="120" w:after="120" w:line="240" w:lineRule="auto"/>
              <w:jc w:val="center"/>
              <w:rPr>
                <w:rFonts w:ascii="Times New Roman" w:hAnsi="Times New Roman" w:cs="Times New Roman"/>
                <w:b/>
                <w:bCs/>
                <w:color w:val="000000"/>
                <w:sz w:val="20"/>
                <w:szCs w:val="20"/>
              </w:rPr>
            </w:pPr>
            <w:r w:rsidRPr="00FA445E">
              <w:rPr>
                <w:rFonts w:ascii="Times New Roman" w:hAnsi="Times New Roman" w:cs="Times New Roman"/>
                <w:b/>
                <w:bCs/>
                <w:color w:val="000000"/>
                <w:sz w:val="20"/>
                <w:szCs w:val="20"/>
              </w:rPr>
              <w:t xml:space="preserve">NGƯỜI LẬP BIỂU                         </w:t>
            </w:r>
            <w:r>
              <w:rPr>
                <w:rFonts w:ascii="Times New Roman" w:hAnsi="Times New Roman" w:cs="Times New Roman"/>
                <w:b/>
                <w:bCs/>
                <w:color w:val="000000"/>
                <w:sz w:val="20"/>
                <w:szCs w:val="20"/>
              </w:rPr>
              <w:t xml:space="preserve">                     </w:t>
            </w:r>
            <w:r w:rsidRPr="00FA445E">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FA445E">
              <w:rPr>
                <w:rFonts w:ascii="Times New Roman" w:hAnsi="Times New Roman" w:cs="Times New Roman"/>
                <w:b/>
                <w:bCs/>
                <w:color w:val="000000"/>
                <w:sz w:val="20"/>
                <w:szCs w:val="20"/>
              </w:rPr>
              <w:t xml:space="preserve"> KẾ TOÁN TRƯỞNG</w:t>
            </w:r>
          </w:p>
        </w:tc>
        <w:tc>
          <w:tcPr>
            <w:tcW w:w="1413" w:type="pct"/>
            <w:gridSpan w:val="3"/>
            <w:vAlign w:val="center"/>
          </w:tcPr>
          <w:p w:rsidR="005C7430" w:rsidRPr="00FA445E" w:rsidRDefault="005C7430" w:rsidP="00627704">
            <w:pPr>
              <w:autoSpaceDE w:val="0"/>
              <w:autoSpaceDN w:val="0"/>
              <w:adjustRightInd w:val="0"/>
              <w:spacing w:before="120" w:after="120" w:line="240" w:lineRule="auto"/>
              <w:jc w:val="center"/>
              <w:rPr>
                <w:rFonts w:ascii="Times New Roman" w:hAnsi="Times New Roman" w:cs="Times New Roman"/>
                <w:b/>
                <w:bCs/>
                <w:color w:val="000000"/>
                <w:sz w:val="20"/>
                <w:szCs w:val="20"/>
              </w:rPr>
            </w:pPr>
            <w:r w:rsidRPr="00FA445E">
              <w:rPr>
                <w:rFonts w:ascii="Times New Roman" w:hAnsi="Times New Roman" w:cs="Times New Roman"/>
                <w:b/>
                <w:bCs/>
                <w:color w:val="000000"/>
                <w:sz w:val="20"/>
                <w:szCs w:val="20"/>
              </w:rPr>
              <w:t>TỔNG GIÁM ĐỐC</w:t>
            </w:r>
          </w:p>
        </w:tc>
      </w:tr>
      <w:tr w:rsidR="005C7430" w:rsidRPr="00FA445E" w:rsidTr="005C7430">
        <w:trPr>
          <w:gridAfter w:val="2"/>
          <w:wAfter w:w="939" w:type="pct"/>
          <w:trHeight w:val="341"/>
        </w:trPr>
        <w:tc>
          <w:tcPr>
            <w:tcW w:w="2180"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68"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5C7430" w:rsidRPr="00FA445E" w:rsidTr="005C7430">
        <w:trPr>
          <w:gridAfter w:val="2"/>
          <w:wAfter w:w="939" w:type="pct"/>
          <w:trHeight w:val="341"/>
        </w:trPr>
        <w:tc>
          <w:tcPr>
            <w:tcW w:w="2180"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68"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r>
    </w:tbl>
    <w:p w:rsidR="006C7BA6" w:rsidRPr="00301160" w:rsidRDefault="006C7BA6" w:rsidP="00BF08A1">
      <w:pPr>
        <w:spacing w:line="288" w:lineRule="auto"/>
        <w:rPr>
          <w:rFonts w:ascii="Times New Roman" w:hAnsi="Times New Roman" w:cs="Times New Roman"/>
          <w:szCs w:val="28"/>
        </w:rPr>
      </w:pPr>
    </w:p>
    <w:sectPr w:rsidR="006C7BA6" w:rsidRPr="00301160" w:rsidSect="00FE0AED">
      <w:pgSz w:w="16840" w:h="11907" w:orient="landscape" w:code="9"/>
      <w:pgMar w:top="1134" w:right="1021" w:bottom="1418" w:left="102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AED" w:rsidRDefault="003D5AED" w:rsidP="00E20316">
      <w:pPr>
        <w:spacing w:after="0" w:line="240" w:lineRule="auto"/>
      </w:pPr>
      <w:r>
        <w:separator/>
      </w:r>
    </w:p>
  </w:endnote>
  <w:endnote w:type="continuationSeparator" w:id="1">
    <w:p w:rsidR="003D5AED" w:rsidRDefault="003D5AED" w:rsidP="00E20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0371"/>
      <w:docPartObj>
        <w:docPartGallery w:val="Page Numbers (Bottom of Page)"/>
        <w:docPartUnique/>
      </w:docPartObj>
    </w:sdtPr>
    <w:sdtContent>
      <w:p w:rsidR="003D5AED" w:rsidRDefault="00614A5D">
        <w:pPr>
          <w:pStyle w:val="Footer"/>
          <w:jc w:val="center"/>
        </w:pPr>
        <w:fldSimple w:instr=" PAGE   \* MERGEFORMAT ">
          <w:r w:rsidR="00A77BB7">
            <w:rPr>
              <w:noProof/>
            </w:rPr>
            <w:t>6</w:t>
          </w:r>
        </w:fldSimple>
      </w:p>
    </w:sdtContent>
  </w:sdt>
  <w:p w:rsidR="003D5AED" w:rsidRDefault="003D5A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AED" w:rsidRDefault="003D5AED" w:rsidP="00E20316">
      <w:pPr>
        <w:spacing w:after="0" w:line="240" w:lineRule="auto"/>
      </w:pPr>
      <w:r>
        <w:separator/>
      </w:r>
    </w:p>
  </w:footnote>
  <w:footnote w:type="continuationSeparator" w:id="1">
    <w:p w:rsidR="003D5AED" w:rsidRDefault="003D5AED" w:rsidP="00E20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3E5"/>
    <w:multiLevelType w:val="singleLevel"/>
    <w:tmpl w:val="9EBABA66"/>
    <w:lvl w:ilvl="0">
      <w:start w:val="1"/>
      <w:numFmt w:val="decimal"/>
      <w:lvlText w:val=""/>
      <w:lvlJc w:val="left"/>
      <w:pPr>
        <w:tabs>
          <w:tab w:val="num" w:pos="360"/>
        </w:tabs>
        <w:ind w:left="360" w:hanging="360"/>
      </w:pPr>
      <w:rPr>
        <w:rFonts w:cs="Times New Roman" w:hint="default"/>
      </w:rPr>
    </w:lvl>
  </w:abstractNum>
  <w:abstractNum w:abstractNumId="1">
    <w:nsid w:val="511B3EF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55293CFA"/>
    <w:multiLevelType w:val="hybridMultilevel"/>
    <w:tmpl w:val="CD5A9580"/>
    <w:lvl w:ilvl="0" w:tplc="EF10E334">
      <w:start w:val="1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5A326EA8"/>
    <w:multiLevelType w:val="hybridMultilevel"/>
    <w:tmpl w:val="753C0972"/>
    <w:lvl w:ilvl="0" w:tplc="2D800D9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450E4D"/>
    <w:multiLevelType w:val="hybridMultilevel"/>
    <w:tmpl w:val="8E4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40"/>
  <w:drawingGridVerticalSpacing w:val="381"/>
  <w:displayHorizontalDrawingGridEvery w:val="2"/>
  <w:characterSpacingControl w:val="doNotCompress"/>
  <w:hdrShapeDefaults>
    <o:shapedefaults v:ext="edit" spidmax="148481"/>
  </w:hdrShapeDefaults>
  <w:footnotePr>
    <w:footnote w:id="0"/>
    <w:footnote w:id="1"/>
  </w:footnotePr>
  <w:endnotePr>
    <w:endnote w:id="0"/>
    <w:endnote w:id="1"/>
  </w:endnotePr>
  <w:compat/>
  <w:rsids>
    <w:rsidRoot w:val="00714B81"/>
    <w:rsid w:val="000160C4"/>
    <w:rsid w:val="000276B8"/>
    <w:rsid w:val="00031790"/>
    <w:rsid w:val="000439FA"/>
    <w:rsid w:val="00053582"/>
    <w:rsid w:val="00062ABD"/>
    <w:rsid w:val="00066F7C"/>
    <w:rsid w:val="000716BD"/>
    <w:rsid w:val="0007281D"/>
    <w:rsid w:val="00081E0C"/>
    <w:rsid w:val="000849B2"/>
    <w:rsid w:val="000A1E69"/>
    <w:rsid w:val="000A73FB"/>
    <w:rsid w:val="000B488B"/>
    <w:rsid w:val="000B48E4"/>
    <w:rsid w:val="000B57E9"/>
    <w:rsid w:val="000B5915"/>
    <w:rsid w:val="000C004F"/>
    <w:rsid w:val="000D15DC"/>
    <w:rsid w:val="000D7F9D"/>
    <w:rsid w:val="000E2161"/>
    <w:rsid w:val="001045A3"/>
    <w:rsid w:val="00113D27"/>
    <w:rsid w:val="00115B6A"/>
    <w:rsid w:val="00116DC5"/>
    <w:rsid w:val="0013163E"/>
    <w:rsid w:val="00141900"/>
    <w:rsid w:val="00144819"/>
    <w:rsid w:val="00144CD9"/>
    <w:rsid w:val="00160B56"/>
    <w:rsid w:val="00167357"/>
    <w:rsid w:val="00174B3E"/>
    <w:rsid w:val="001769D7"/>
    <w:rsid w:val="0018108D"/>
    <w:rsid w:val="001837CD"/>
    <w:rsid w:val="00184E78"/>
    <w:rsid w:val="0018792E"/>
    <w:rsid w:val="0019152E"/>
    <w:rsid w:val="00193B5E"/>
    <w:rsid w:val="001A066B"/>
    <w:rsid w:val="001A3A90"/>
    <w:rsid w:val="001B2656"/>
    <w:rsid w:val="001B7998"/>
    <w:rsid w:val="001C479B"/>
    <w:rsid w:val="001C60D2"/>
    <w:rsid w:val="001D408B"/>
    <w:rsid w:val="001E6EC1"/>
    <w:rsid w:val="001F30BF"/>
    <w:rsid w:val="00203BF4"/>
    <w:rsid w:val="00210CFF"/>
    <w:rsid w:val="00213816"/>
    <w:rsid w:val="0021550C"/>
    <w:rsid w:val="00215A54"/>
    <w:rsid w:val="002213F0"/>
    <w:rsid w:val="0022783F"/>
    <w:rsid w:val="0023145C"/>
    <w:rsid w:val="00231775"/>
    <w:rsid w:val="0023404C"/>
    <w:rsid w:val="00234C90"/>
    <w:rsid w:val="0023667F"/>
    <w:rsid w:val="00245AE8"/>
    <w:rsid w:val="002548E4"/>
    <w:rsid w:val="00261D40"/>
    <w:rsid w:val="00265962"/>
    <w:rsid w:val="002672B8"/>
    <w:rsid w:val="002701B9"/>
    <w:rsid w:val="00277D86"/>
    <w:rsid w:val="00290E33"/>
    <w:rsid w:val="00292614"/>
    <w:rsid w:val="002964A3"/>
    <w:rsid w:val="002A47B2"/>
    <w:rsid w:val="002C7486"/>
    <w:rsid w:val="002D01EA"/>
    <w:rsid w:val="002D1D84"/>
    <w:rsid w:val="002D2C5D"/>
    <w:rsid w:val="002D3709"/>
    <w:rsid w:val="002D4215"/>
    <w:rsid w:val="002E7496"/>
    <w:rsid w:val="002F2DB1"/>
    <w:rsid w:val="00300819"/>
    <w:rsid w:val="00301160"/>
    <w:rsid w:val="00302886"/>
    <w:rsid w:val="00312559"/>
    <w:rsid w:val="0031653D"/>
    <w:rsid w:val="003170CD"/>
    <w:rsid w:val="003256F3"/>
    <w:rsid w:val="00325FBE"/>
    <w:rsid w:val="00331724"/>
    <w:rsid w:val="003447AA"/>
    <w:rsid w:val="00353A0B"/>
    <w:rsid w:val="00354DFB"/>
    <w:rsid w:val="003575EC"/>
    <w:rsid w:val="00360367"/>
    <w:rsid w:val="0036221B"/>
    <w:rsid w:val="00363319"/>
    <w:rsid w:val="00364836"/>
    <w:rsid w:val="003874D2"/>
    <w:rsid w:val="003971DA"/>
    <w:rsid w:val="003A461C"/>
    <w:rsid w:val="003B3D7C"/>
    <w:rsid w:val="003B4E14"/>
    <w:rsid w:val="003C1BBE"/>
    <w:rsid w:val="003C2FDF"/>
    <w:rsid w:val="003C4D6F"/>
    <w:rsid w:val="003D2674"/>
    <w:rsid w:val="003D48D9"/>
    <w:rsid w:val="003D503F"/>
    <w:rsid w:val="003D5AED"/>
    <w:rsid w:val="003E070D"/>
    <w:rsid w:val="003E1681"/>
    <w:rsid w:val="003E1DFE"/>
    <w:rsid w:val="00407515"/>
    <w:rsid w:val="0041491A"/>
    <w:rsid w:val="00417B82"/>
    <w:rsid w:val="004232BF"/>
    <w:rsid w:val="00423D56"/>
    <w:rsid w:val="004374C0"/>
    <w:rsid w:val="0044208A"/>
    <w:rsid w:val="004435B6"/>
    <w:rsid w:val="00447D3F"/>
    <w:rsid w:val="00451133"/>
    <w:rsid w:val="00452E5C"/>
    <w:rsid w:val="00464F86"/>
    <w:rsid w:val="004675B4"/>
    <w:rsid w:val="0047382E"/>
    <w:rsid w:val="004847A7"/>
    <w:rsid w:val="00492092"/>
    <w:rsid w:val="00493D2B"/>
    <w:rsid w:val="004A520E"/>
    <w:rsid w:val="004C79F1"/>
    <w:rsid w:val="004D1A58"/>
    <w:rsid w:val="004E0D21"/>
    <w:rsid w:val="004E12FB"/>
    <w:rsid w:val="004E564E"/>
    <w:rsid w:val="00501A8F"/>
    <w:rsid w:val="005042D3"/>
    <w:rsid w:val="0050437E"/>
    <w:rsid w:val="00515E49"/>
    <w:rsid w:val="00520520"/>
    <w:rsid w:val="00527515"/>
    <w:rsid w:val="00543F25"/>
    <w:rsid w:val="0055114C"/>
    <w:rsid w:val="005517AF"/>
    <w:rsid w:val="00551E3D"/>
    <w:rsid w:val="00552B55"/>
    <w:rsid w:val="0055501B"/>
    <w:rsid w:val="00556912"/>
    <w:rsid w:val="00556972"/>
    <w:rsid w:val="00557698"/>
    <w:rsid w:val="00566295"/>
    <w:rsid w:val="005703B4"/>
    <w:rsid w:val="00576112"/>
    <w:rsid w:val="005813AE"/>
    <w:rsid w:val="00581BA1"/>
    <w:rsid w:val="00584D18"/>
    <w:rsid w:val="005A01E1"/>
    <w:rsid w:val="005A0A3C"/>
    <w:rsid w:val="005C48B2"/>
    <w:rsid w:val="005C7430"/>
    <w:rsid w:val="005D3B48"/>
    <w:rsid w:val="005E519F"/>
    <w:rsid w:val="0061319E"/>
    <w:rsid w:val="00614A5D"/>
    <w:rsid w:val="006213F1"/>
    <w:rsid w:val="00621C3F"/>
    <w:rsid w:val="0062370E"/>
    <w:rsid w:val="006259DC"/>
    <w:rsid w:val="00625C74"/>
    <w:rsid w:val="0062648B"/>
    <w:rsid w:val="00627704"/>
    <w:rsid w:val="00627F1A"/>
    <w:rsid w:val="00635F7C"/>
    <w:rsid w:val="006402F4"/>
    <w:rsid w:val="0067142E"/>
    <w:rsid w:val="00673E10"/>
    <w:rsid w:val="0067786D"/>
    <w:rsid w:val="00677A20"/>
    <w:rsid w:val="006944EA"/>
    <w:rsid w:val="0069641A"/>
    <w:rsid w:val="006A2211"/>
    <w:rsid w:val="006C02C3"/>
    <w:rsid w:val="006C04DB"/>
    <w:rsid w:val="006C3952"/>
    <w:rsid w:val="006C63F6"/>
    <w:rsid w:val="006C7BA6"/>
    <w:rsid w:val="006D0C6E"/>
    <w:rsid w:val="006D3B97"/>
    <w:rsid w:val="006F2175"/>
    <w:rsid w:val="006F27F0"/>
    <w:rsid w:val="006F3044"/>
    <w:rsid w:val="006F5B55"/>
    <w:rsid w:val="00703568"/>
    <w:rsid w:val="00714B81"/>
    <w:rsid w:val="0071627C"/>
    <w:rsid w:val="0071641A"/>
    <w:rsid w:val="00724F64"/>
    <w:rsid w:val="00725075"/>
    <w:rsid w:val="0073773F"/>
    <w:rsid w:val="00740A6C"/>
    <w:rsid w:val="00744509"/>
    <w:rsid w:val="00746AA5"/>
    <w:rsid w:val="00755168"/>
    <w:rsid w:val="007638F8"/>
    <w:rsid w:val="007709FA"/>
    <w:rsid w:val="00782A5A"/>
    <w:rsid w:val="0078364F"/>
    <w:rsid w:val="0078474B"/>
    <w:rsid w:val="0078491E"/>
    <w:rsid w:val="00794537"/>
    <w:rsid w:val="007A333E"/>
    <w:rsid w:val="007A3970"/>
    <w:rsid w:val="007A3B57"/>
    <w:rsid w:val="007A6448"/>
    <w:rsid w:val="007A7A4A"/>
    <w:rsid w:val="007A7D21"/>
    <w:rsid w:val="007B3709"/>
    <w:rsid w:val="007B4C3D"/>
    <w:rsid w:val="007C6A07"/>
    <w:rsid w:val="007C6AE3"/>
    <w:rsid w:val="007C7D3C"/>
    <w:rsid w:val="007D4BA7"/>
    <w:rsid w:val="007D61A7"/>
    <w:rsid w:val="007D6F15"/>
    <w:rsid w:val="007E0298"/>
    <w:rsid w:val="007F67BA"/>
    <w:rsid w:val="00801078"/>
    <w:rsid w:val="00806E92"/>
    <w:rsid w:val="00807B0D"/>
    <w:rsid w:val="00811062"/>
    <w:rsid w:val="008248B8"/>
    <w:rsid w:val="00827403"/>
    <w:rsid w:val="008313DF"/>
    <w:rsid w:val="00833CA1"/>
    <w:rsid w:val="00837555"/>
    <w:rsid w:val="008531AF"/>
    <w:rsid w:val="00861C5F"/>
    <w:rsid w:val="00863695"/>
    <w:rsid w:val="00866FB7"/>
    <w:rsid w:val="00872C1D"/>
    <w:rsid w:val="0087766A"/>
    <w:rsid w:val="00883F4F"/>
    <w:rsid w:val="00895F66"/>
    <w:rsid w:val="008A47A6"/>
    <w:rsid w:val="008B1D5C"/>
    <w:rsid w:val="008C1095"/>
    <w:rsid w:val="008C53AB"/>
    <w:rsid w:val="008C78C1"/>
    <w:rsid w:val="008D6FB3"/>
    <w:rsid w:val="00901B9A"/>
    <w:rsid w:val="00911BE3"/>
    <w:rsid w:val="009121B9"/>
    <w:rsid w:val="00912758"/>
    <w:rsid w:val="00920E96"/>
    <w:rsid w:val="009361E8"/>
    <w:rsid w:val="009419C7"/>
    <w:rsid w:val="0094223F"/>
    <w:rsid w:val="00952C72"/>
    <w:rsid w:val="009544E8"/>
    <w:rsid w:val="00957DE0"/>
    <w:rsid w:val="00965BB1"/>
    <w:rsid w:val="00987091"/>
    <w:rsid w:val="00994747"/>
    <w:rsid w:val="0099591B"/>
    <w:rsid w:val="009A4B04"/>
    <w:rsid w:val="009A4B9A"/>
    <w:rsid w:val="009B14A3"/>
    <w:rsid w:val="009B3F53"/>
    <w:rsid w:val="009C48E6"/>
    <w:rsid w:val="009C70A3"/>
    <w:rsid w:val="009D148E"/>
    <w:rsid w:val="009D34D1"/>
    <w:rsid w:val="009E30ED"/>
    <w:rsid w:val="009E3B6A"/>
    <w:rsid w:val="009E4E22"/>
    <w:rsid w:val="009F2E8F"/>
    <w:rsid w:val="009F4D67"/>
    <w:rsid w:val="009F68D4"/>
    <w:rsid w:val="00A01B2E"/>
    <w:rsid w:val="00A02A9A"/>
    <w:rsid w:val="00A03A31"/>
    <w:rsid w:val="00A1764C"/>
    <w:rsid w:val="00A209A2"/>
    <w:rsid w:val="00A237B6"/>
    <w:rsid w:val="00A30280"/>
    <w:rsid w:val="00A30536"/>
    <w:rsid w:val="00A31DC4"/>
    <w:rsid w:val="00A47AF2"/>
    <w:rsid w:val="00A51EBB"/>
    <w:rsid w:val="00A554A7"/>
    <w:rsid w:val="00A643E9"/>
    <w:rsid w:val="00A661EA"/>
    <w:rsid w:val="00A70B9D"/>
    <w:rsid w:val="00A70BAD"/>
    <w:rsid w:val="00A77BB7"/>
    <w:rsid w:val="00A92251"/>
    <w:rsid w:val="00A949D6"/>
    <w:rsid w:val="00A972F4"/>
    <w:rsid w:val="00AB0D90"/>
    <w:rsid w:val="00AB3BB9"/>
    <w:rsid w:val="00AB529E"/>
    <w:rsid w:val="00AB785B"/>
    <w:rsid w:val="00AC5AA9"/>
    <w:rsid w:val="00AC7F52"/>
    <w:rsid w:val="00AD0FDD"/>
    <w:rsid w:val="00AD12B4"/>
    <w:rsid w:val="00AD3762"/>
    <w:rsid w:val="00AD6834"/>
    <w:rsid w:val="00AE26B4"/>
    <w:rsid w:val="00AE4817"/>
    <w:rsid w:val="00AE7235"/>
    <w:rsid w:val="00AF2957"/>
    <w:rsid w:val="00AF2F01"/>
    <w:rsid w:val="00B04780"/>
    <w:rsid w:val="00B1044A"/>
    <w:rsid w:val="00B14F74"/>
    <w:rsid w:val="00B2247C"/>
    <w:rsid w:val="00B2287C"/>
    <w:rsid w:val="00B2435E"/>
    <w:rsid w:val="00B25426"/>
    <w:rsid w:val="00B3101D"/>
    <w:rsid w:val="00B335FD"/>
    <w:rsid w:val="00B33D2D"/>
    <w:rsid w:val="00B36EFC"/>
    <w:rsid w:val="00B428D6"/>
    <w:rsid w:val="00B62D19"/>
    <w:rsid w:val="00B63B33"/>
    <w:rsid w:val="00B6510A"/>
    <w:rsid w:val="00B71621"/>
    <w:rsid w:val="00B74650"/>
    <w:rsid w:val="00B77192"/>
    <w:rsid w:val="00B95C9E"/>
    <w:rsid w:val="00BA75FE"/>
    <w:rsid w:val="00BA7861"/>
    <w:rsid w:val="00BB411D"/>
    <w:rsid w:val="00BB668E"/>
    <w:rsid w:val="00BB73AB"/>
    <w:rsid w:val="00BC0553"/>
    <w:rsid w:val="00BC6609"/>
    <w:rsid w:val="00BD1C43"/>
    <w:rsid w:val="00BD3100"/>
    <w:rsid w:val="00BE039F"/>
    <w:rsid w:val="00BE391F"/>
    <w:rsid w:val="00BE431A"/>
    <w:rsid w:val="00BF08A1"/>
    <w:rsid w:val="00BF69C6"/>
    <w:rsid w:val="00C11458"/>
    <w:rsid w:val="00C12F14"/>
    <w:rsid w:val="00C14F97"/>
    <w:rsid w:val="00C174CB"/>
    <w:rsid w:val="00C17BAB"/>
    <w:rsid w:val="00C23954"/>
    <w:rsid w:val="00C24EA9"/>
    <w:rsid w:val="00C30399"/>
    <w:rsid w:val="00C3509A"/>
    <w:rsid w:val="00C366BA"/>
    <w:rsid w:val="00C409C9"/>
    <w:rsid w:val="00C41D9F"/>
    <w:rsid w:val="00C43F15"/>
    <w:rsid w:val="00C44409"/>
    <w:rsid w:val="00C4659C"/>
    <w:rsid w:val="00C520A0"/>
    <w:rsid w:val="00C5326F"/>
    <w:rsid w:val="00C56DAB"/>
    <w:rsid w:val="00C57083"/>
    <w:rsid w:val="00C65505"/>
    <w:rsid w:val="00C80A81"/>
    <w:rsid w:val="00C81A8F"/>
    <w:rsid w:val="00C92DC8"/>
    <w:rsid w:val="00CB39B0"/>
    <w:rsid w:val="00CC1DE8"/>
    <w:rsid w:val="00CC4B79"/>
    <w:rsid w:val="00CC554B"/>
    <w:rsid w:val="00CD2134"/>
    <w:rsid w:val="00CD2377"/>
    <w:rsid w:val="00CD3AE0"/>
    <w:rsid w:val="00CD4DD5"/>
    <w:rsid w:val="00CE0034"/>
    <w:rsid w:val="00CE2741"/>
    <w:rsid w:val="00CE5E10"/>
    <w:rsid w:val="00CE69C5"/>
    <w:rsid w:val="00CF06D7"/>
    <w:rsid w:val="00CF61E7"/>
    <w:rsid w:val="00D128EE"/>
    <w:rsid w:val="00D24285"/>
    <w:rsid w:val="00D31430"/>
    <w:rsid w:val="00D349B7"/>
    <w:rsid w:val="00D36F38"/>
    <w:rsid w:val="00D42C98"/>
    <w:rsid w:val="00D552D7"/>
    <w:rsid w:val="00D5579B"/>
    <w:rsid w:val="00D614A4"/>
    <w:rsid w:val="00D61788"/>
    <w:rsid w:val="00D665C5"/>
    <w:rsid w:val="00D72A3B"/>
    <w:rsid w:val="00D74604"/>
    <w:rsid w:val="00D87BC2"/>
    <w:rsid w:val="00D944C5"/>
    <w:rsid w:val="00D9489A"/>
    <w:rsid w:val="00DA2524"/>
    <w:rsid w:val="00DA5031"/>
    <w:rsid w:val="00DA537C"/>
    <w:rsid w:val="00DA5490"/>
    <w:rsid w:val="00DB1644"/>
    <w:rsid w:val="00DB7AEB"/>
    <w:rsid w:val="00DC12D0"/>
    <w:rsid w:val="00DC27AB"/>
    <w:rsid w:val="00DC3170"/>
    <w:rsid w:val="00DD03B0"/>
    <w:rsid w:val="00DD7282"/>
    <w:rsid w:val="00DE01E3"/>
    <w:rsid w:val="00DF242E"/>
    <w:rsid w:val="00DF4BB3"/>
    <w:rsid w:val="00E105D3"/>
    <w:rsid w:val="00E15A14"/>
    <w:rsid w:val="00E20316"/>
    <w:rsid w:val="00E33456"/>
    <w:rsid w:val="00E41EED"/>
    <w:rsid w:val="00E46C88"/>
    <w:rsid w:val="00E47794"/>
    <w:rsid w:val="00E50CBB"/>
    <w:rsid w:val="00E51BFF"/>
    <w:rsid w:val="00E64161"/>
    <w:rsid w:val="00E66022"/>
    <w:rsid w:val="00E71FAB"/>
    <w:rsid w:val="00E95FEC"/>
    <w:rsid w:val="00EA33EE"/>
    <w:rsid w:val="00EB20D2"/>
    <w:rsid w:val="00EB5EC6"/>
    <w:rsid w:val="00ED54D3"/>
    <w:rsid w:val="00EE45FE"/>
    <w:rsid w:val="00EF1F1D"/>
    <w:rsid w:val="00F00E0B"/>
    <w:rsid w:val="00F0163A"/>
    <w:rsid w:val="00F05F4C"/>
    <w:rsid w:val="00F11551"/>
    <w:rsid w:val="00F159D4"/>
    <w:rsid w:val="00F16C2D"/>
    <w:rsid w:val="00F22A13"/>
    <w:rsid w:val="00F31001"/>
    <w:rsid w:val="00F31052"/>
    <w:rsid w:val="00F33C99"/>
    <w:rsid w:val="00F44C1B"/>
    <w:rsid w:val="00F46E16"/>
    <w:rsid w:val="00F50F8C"/>
    <w:rsid w:val="00F6616E"/>
    <w:rsid w:val="00F730D1"/>
    <w:rsid w:val="00F73B88"/>
    <w:rsid w:val="00F751C5"/>
    <w:rsid w:val="00F811DE"/>
    <w:rsid w:val="00F93D67"/>
    <w:rsid w:val="00F95D78"/>
    <w:rsid w:val="00FA445E"/>
    <w:rsid w:val="00FC7B00"/>
    <w:rsid w:val="00FE0AED"/>
    <w:rsid w:val="00FE5EBB"/>
    <w:rsid w:val="00FF7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AB"/>
  </w:style>
  <w:style w:type="paragraph" w:styleId="Heading1">
    <w:name w:val="heading 1"/>
    <w:basedOn w:val="Normal"/>
    <w:next w:val="Normal"/>
    <w:link w:val="Heading1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B81"/>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14B8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1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81"/>
    <w:rPr>
      <w:rFonts w:ascii="Tahoma" w:hAnsi="Tahoma" w:cs="Tahoma"/>
      <w:sz w:val="16"/>
      <w:szCs w:val="16"/>
    </w:rPr>
  </w:style>
  <w:style w:type="paragraph" w:styleId="BodyText2">
    <w:name w:val="Body Text 2"/>
    <w:basedOn w:val="Normal"/>
    <w:link w:val="BodyText2Char"/>
    <w:rsid w:val="0078474B"/>
    <w:pPr>
      <w:spacing w:after="0" w:line="360" w:lineRule="auto"/>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78474B"/>
    <w:rPr>
      <w:rFonts w:ascii="Times New Roman" w:eastAsia="Times New Roman" w:hAnsi="Times New Roman" w:cs="Times New Roman"/>
      <w:color w:val="000000"/>
      <w:sz w:val="24"/>
      <w:szCs w:val="20"/>
    </w:rPr>
  </w:style>
  <w:style w:type="paragraph" w:styleId="BodyText3">
    <w:name w:val="Body Text 3"/>
    <w:basedOn w:val="Normal"/>
    <w:link w:val="BodyText3Char"/>
    <w:rsid w:val="0078474B"/>
    <w:pPr>
      <w:spacing w:after="0" w:line="36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8474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2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316"/>
  </w:style>
  <w:style w:type="paragraph" w:styleId="Footer">
    <w:name w:val="footer"/>
    <w:basedOn w:val="Normal"/>
    <w:link w:val="FooterChar"/>
    <w:uiPriority w:val="99"/>
    <w:unhideWhenUsed/>
    <w:rsid w:val="00E2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16"/>
  </w:style>
  <w:style w:type="paragraph" w:styleId="ListParagraph">
    <w:name w:val="List Paragraph"/>
    <w:basedOn w:val="Normal"/>
    <w:uiPriority w:val="34"/>
    <w:qFormat/>
    <w:rsid w:val="00833CA1"/>
    <w:pPr>
      <w:ind w:left="720"/>
      <w:contextualSpacing/>
    </w:pPr>
  </w:style>
</w:styles>
</file>

<file path=word/webSettings.xml><?xml version="1.0" encoding="utf-8"?>
<w:webSettings xmlns:r="http://schemas.openxmlformats.org/officeDocument/2006/relationships" xmlns:w="http://schemas.openxmlformats.org/wordprocessingml/2006/main">
  <w:divs>
    <w:div w:id="429668497">
      <w:bodyDiv w:val="1"/>
      <w:marLeft w:val="0"/>
      <w:marRight w:val="0"/>
      <w:marTop w:val="0"/>
      <w:marBottom w:val="0"/>
      <w:divBdr>
        <w:top w:val="none" w:sz="0" w:space="0" w:color="auto"/>
        <w:left w:val="none" w:sz="0" w:space="0" w:color="auto"/>
        <w:bottom w:val="none" w:sz="0" w:space="0" w:color="auto"/>
        <w:right w:val="none" w:sz="0" w:space="0" w:color="auto"/>
      </w:divBdr>
    </w:div>
    <w:div w:id="478956741">
      <w:bodyDiv w:val="1"/>
      <w:marLeft w:val="0"/>
      <w:marRight w:val="0"/>
      <w:marTop w:val="0"/>
      <w:marBottom w:val="0"/>
      <w:divBdr>
        <w:top w:val="none" w:sz="0" w:space="0" w:color="auto"/>
        <w:left w:val="none" w:sz="0" w:space="0" w:color="auto"/>
        <w:bottom w:val="none" w:sz="0" w:space="0" w:color="auto"/>
        <w:right w:val="none" w:sz="0" w:space="0" w:color="auto"/>
      </w:divBdr>
    </w:div>
    <w:div w:id="21470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V+8ykgMiwCde8NK4J0Rp4i1oQI8=</DigestValue>
    </Reference>
    <Reference URI="#idOfficeObject" Type="http://www.w3.org/2000/09/xmldsig#Object">
      <DigestMethod Algorithm="http://www.w3.org/2000/09/xmldsig#sha1"/>
      <DigestValue>1yWrQK3WbeYCYFgaJRtLxpKg/hA=</DigestValue>
    </Reference>
  </SignedInfo>
  <SignatureValue>
    TZc6eVFcsL3cdk9+LedUCIX3V0PbB5AZkc1RWS+y7ZhegMobp/ZNVrzIi/mTEaI901We26b8
    wXqXEU03DffCkRZtieHB09OoVCh3neWRT9b3UoVXHT+yzjxuhNulmxmUGEtBwDx1weyPS7ot
    hYrycTqjdOS/qtHNHJrdotLoUe0=
  </SignatureValue>
  <KeyInfo>
    <KeyValue>
      <RSAKeyValue>
        <Modulus>
            z/aYBpIZBElxb4pUUjz7D8ESYPs+/4A5iLsn+YdK8ACIW7sHQAPIdmHbyEh8/z0jB0B88vcY
            rYJS759RBPgEoovlUOIoG1XXkStuLn0adERnMucxlGlzfUZ5+YGKtzcAWzezwZ0BGV19BIjf
            j22LqK9XfRAh/HJxQ80q8DnTthU=
          </Modulus>
        <Exponent>AQAB</Exponent>
      </RSAKeyValue>
    </KeyValue>
    <X509Data>
      <X509Certificate>
          MIIGKjCCBBKgAwIBAgIQVAHuRrvZrC/A5Hm6lUBVbTANBgkqhkiG9w0BAQUFADBpMQswCQYD
          VQQGEwJWTjETMBEGA1UEChMKVk5QVCBHcm91cDEeMBwGA1UECxMVVk5QVC1DQSBUcnVzdCBO
          ZXR3b3JrMSUwIwYDVQQDExxWTlBUIENlcnRpZmljYXRpb24gQXV0aG9yaXR5MB4XDTExMDcw
          NjA4MTYzNFoXDTE1MDEwNTA4MTYzNFowgegxCzAJBgNVBAYTAlZOMRIwEAYDVQQIDAlIw6Ag
          TuG7mWkxEzARBgNVBAcMCsSQw7RuZyBBbmgxLDAqBgNVBAoMI0PDlE5HIFRZIEPhu5QgUEjh
          uqZOIEPDlE5HIFRSw4xOSCA2MRkwFwYDVQQLDBBCYW4gR2nDoW0gxJHhu5FjMS0wKwYDVQQM
          DCRVVkjEkFFUIC0gS2nDqm0ga+G6vyB0b8OhbiB0csaw4bufbmcxGDAWBgNVBAMMD1BIQU4g
          QU5IIFRV4bqkTjEeMBwGCgmSJomT8ixkAQEMDkNNTkQ6MDEyMjE5NjY5MIGfMA0GCSqGSIb3
          DQEBAQUAA4GNADCBiQKBgQDP9pgGkhkESXFvilRSPPsPwRJg+z7/gDmIuyf5h0rwAIhbuwdA
          A8h2YdvISHz/PSMHQHzy9xitglLvn1EE+ASii+VQ4igbVdeRK24ufRp0RGcy5zGUaXN9Rnn5
          gYq3NwBbN7PBnQEZXX0EiN+PbYuor1d9ECH8cnFDzSrwOdO2FQIDAQABo4IB0DCCAcwwcAYI
          KwYBBQUHAQEEZDBiMDIGCCsGAQUFBzAChiZodHRwOi8vcHViLnZucHQtY2Eudm4vY2VydHMv
          dm5wdGNhLmNlcjAsBggrBgEFBQcwAYYgaHR0cDovL29jc3Audm5wdC1jYS52bi9yZXNwb25k
          ZXIwHQYDVR0OBBYEFCbJEn3V/nrabY50reHkuzyYZN4rMAwGA1UdEwEB/wQCMAAwHwYDVR0j
          BBgwFoAUBmnA1dUCihWNRn3pfOJoClWsaq8wdgYDVR0gBG8wbTA0BgkrBgEEAYH6OgMwJzAl
          BggrBgEFBQcCARYZaHR0cDovL3B1Yi52bnB0LWNhLnZuL3JwYTA1BgsrBgEEAYH6OgMBAjAm
          MCQGCCsGAQUFBwICMBgeFgBTAEkARAAtAFAAMQAuADAALQAxAHkwMQYDVR0fBCowKDAmoCSg
          IoYgaHR0cDovL2NybC52bnB0LWNhLnZuL3ZucHRjYS5jcmwwDgYDVR0PAQH/BAQDAgTwMCkG
          A1UdJQQiMCAGCCsGAQUFBwMCBggrBgEFBQcDBAYKKwYBBAGCNwoDDDAkBgNVHREEHTAbgRlw
          aGFuaGFuaGFuaHR1YW5AZ21haWwuY29tMA0GCSqGSIb3DQEBBQUAA4ICAQBgJtjXYjKT18nn
          8ohiX8Hn6rmcndZLR9gSxWK+OGz9Up5kcNBsPK5MAKYALxYRq7SU66kyMo6c+H50vegKJJsm
          YSZiwHm7I8UPILBWLj03Ib+HoLTbXt7n4IRtzD/thMvhXNhvadZgcipRmDmjU2gBU6V0/5Bg
          Ja29WwFQ/SJMnWNcwXwsxPVJD66jq6Qfr3lDUtzC4nxQ/cBei4I9y7eBPcLX/DfNp7j9/POu
          gfDiGQIGOqGLw/nrkrcSvn6pHzCJTHGaqeKIYW1pICrGM2laXY6rMk0JS/b+SJfLy/HNQw8S
          o8uWLc5FQf5HKPpymCkvCtzHdel7xXsRTZfxajrVbUaI9SyNEMpq/Ke2cFLqrDiAtUIFFI/9
          IMEKbL5Ty6piEDRG4mHkHnnLkypykRBQQjPOIKfIGJMM2LEuxb6ck+nxu54HB4p/8rQ04YW2
          KaaiO5GHKemFi5aPypVrNGiJlisBCDP0vfC8Qojw5QTjCkHEVBRjsXRigxT79pVV8i+vwSHN
          REg2Asx3zJp4I//6K74lJjT9mzsz/Bm4ALob1X6fQ0vqXKM51AN9V6Ewuy6DpKwBS+24J80b
          /XAtwVXIOUM1P59qrkoVWju7HzziEWHGrHIhe+GAJEZhrBGwIiTWL3hp+izT4GXQxiGqaH3K
          1I0FAmRGPVhPepqxFdYeEQ==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ol7ywKl/26RcBaeBxVoxioVBpx4=</DigestValue>
      </Reference>
      <Reference URI="/word/document.xml?ContentType=application/vnd.openxmlformats-officedocument.wordprocessingml.document.main+xml">
        <DigestMethod Algorithm="http://www.w3.org/2000/09/xmldsig#sha1"/>
        <DigestValue>oU8YAfL8+pBx7M0tWgYwsHooQvQ=</DigestValue>
      </Reference>
      <Reference URI="/word/endnotes.xml?ContentType=application/vnd.openxmlformats-officedocument.wordprocessingml.endnotes+xml">
        <DigestMethod Algorithm="http://www.w3.org/2000/09/xmldsig#sha1"/>
        <DigestValue>k3RumnFlnfymgoNVpI8weR4AUZ0=</DigestValue>
      </Reference>
      <Reference URI="/word/fontTable.xml?ContentType=application/vnd.openxmlformats-officedocument.wordprocessingml.fontTable+xml">
        <DigestMethod Algorithm="http://www.w3.org/2000/09/xmldsig#sha1"/>
        <DigestValue>YOmWEYq7I4cWkUDba/fhF5JRKdc=</DigestValue>
      </Reference>
      <Reference URI="/word/footer1.xml?ContentType=application/vnd.openxmlformats-officedocument.wordprocessingml.footer+xml">
        <DigestMethod Algorithm="http://www.w3.org/2000/09/xmldsig#sha1"/>
        <DigestValue>bJssfIkF/ELXBzr0cA0LRYCiHGU=</DigestValue>
      </Reference>
      <Reference URI="/word/footnotes.xml?ContentType=application/vnd.openxmlformats-officedocument.wordprocessingml.footnotes+xml">
        <DigestMethod Algorithm="http://www.w3.org/2000/09/xmldsig#sha1"/>
        <DigestValue>eZJFciGR3GnYoxuY/9R2cZLJCj0=</DigestValue>
      </Reference>
      <Reference URI="/word/media/image1.png?ContentType=image/png">
        <DigestMethod Algorithm="http://www.w3.org/2000/09/xmldsig#sha1"/>
        <DigestValue>+Ge4u0oXrRJUxQgim1Su6LFzx6s=</DigestValue>
      </Reference>
      <Reference URI="/word/numbering.xml?ContentType=application/vnd.openxmlformats-officedocument.wordprocessingml.numbering+xml">
        <DigestMethod Algorithm="http://www.w3.org/2000/09/xmldsig#sha1"/>
        <DigestValue>Avejinp5LSJektR/TNuKZCftATk=</DigestValue>
      </Reference>
      <Reference URI="/word/settings.xml?ContentType=application/vnd.openxmlformats-officedocument.wordprocessingml.settings+xml">
        <DigestMethod Algorithm="http://www.w3.org/2000/09/xmldsig#sha1"/>
        <DigestValue>TBVZKCMSfvCA7SwOyTgLyCVyulo=</DigestValue>
      </Reference>
      <Reference URI="/word/styles.xml?ContentType=application/vnd.openxmlformats-officedocument.wordprocessingml.styles+xml">
        <DigestMethod Algorithm="http://www.w3.org/2000/09/xmldsig#sha1"/>
        <DigestValue>EPwniOO280AuHhCMabi0ab2HP8w=</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Xcs/tWSSDDFOOk+qM1Kzc/hPWTE=</DigestValue>
      </Reference>
    </Manifest>
    <SignatureProperties>
      <SignatureProperty Id="idSignatureTime" Target="#idPackageSignature">
        <mdssi:SignatureTime>
          <mdssi:Format>YYYY-MM-DDThh:mm:ssTZD</mdssi:Format>
          <mdssi:Value>2014-02-14T11:06:31Z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DA8A314-9000-4C8C-BE44-3C8369FA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7378</Words>
  <Characters>42061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ViettechJSC</Company>
  <LinksUpToDate>false</LinksUpToDate>
  <CharactersWithSpaces>49341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ATuan</cp:lastModifiedBy>
  <cp:revision>2</cp:revision>
  <cp:lastPrinted>2014-02-16T10:48:00Z</cp:lastPrinted>
  <dcterms:created xsi:type="dcterms:W3CDTF">2014-02-14T11:07:00Z</dcterms:created>
  <dcterms:modified xsi:type="dcterms:W3CDTF">2014-02-14T11:07:00Z</dcterms:modified>
</cp:coreProperties>
</file>